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70562" w14:textId="77777777" w:rsidR="008E4508" w:rsidRDefault="00433541">
      <w:pPr>
        <w:pBdr>
          <w:top w:val="nil"/>
          <w:left w:val="nil"/>
          <w:bottom w:val="nil"/>
          <w:right w:val="nil"/>
          <w:between w:val="nil"/>
        </w:pBdr>
        <w:spacing w:before="0" w:after="200" w:line="240" w:lineRule="auto"/>
      </w:pPr>
      <w:r>
        <w:rPr>
          <w:noProof/>
        </w:rPr>
        <w:drawing>
          <wp:inline distT="114300" distB="114300" distL="114300" distR="114300" wp14:anchorId="0F5F703C" wp14:editId="5B615BCD">
            <wp:extent cx="5943600" cy="63500"/>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9"/>
                    <a:srcRect/>
                    <a:stretch>
                      <a:fillRect/>
                    </a:stretch>
                  </pic:blipFill>
                  <pic:spPr>
                    <a:xfrm>
                      <a:off x="0" y="0"/>
                      <a:ext cx="5943600" cy="63500"/>
                    </a:xfrm>
                    <a:prstGeom prst="rect">
                      <a:avLst/>
                    </a:prstGeom>
                    <a:ln/>
                  </pic:spPr>
                </pic:pic>
              </a:graphicData>
            </a:graphic>
          </wp:inline>
        </w:drawing>
      </w:r>
    </w:p>
    <w:p w14:paraId="40E66874" w14:textId="77777777" w:rsidR="008E4508" w:rsidRDefault="00433541">
      <w:pPr>
        <w:pStyle w:val="Title"/>
        <w:pBdr>
          <w:top w:val="nil"/>
          <w:left w:val="nil"/>
          <w:bottom w:val="nil"/>
          <w:right w:val="nil"/>
          <w:between w:val="nil"/>
        </w:pBdr>
      </w:pPr>
      <w:bookmarkStart w:id="0" w:name="_5x0d5h95i329" w:colFirst="0" w:colLast="0"/>
      <w:bookmarkEnd w:id="0"/>
      <w:r>
        <w:t xml:space="preserve">Lore </w:t>
      </w:r>
      <w:proofErr w:type="spellStart"/>
      <w:r>
        <w:t>Lindu</w:t>
      </w:r>
      <w:proofErr w:type="spellEnd"/>
      <w:r>
        <w:t xml:space="preserve"> Coffee and Cacao Innovation Competition </w:t>
      </w:r>
    </w:p>
    <w:p w14:paraId="6241FAB0" w14:textId="77777777" w:rsidR="008E4508" w:rsidRDefault="00433541">
      <w:pPr>
        <w:pStyle w:val="Subtitle"/>
        <w:pBdr>
          <w:top w:val="nil"/>
          <w:left w:val="nil"/>
          <w:bottom w:val="nil"/>
          <w:right w:val="nil"/>
          <w:between w:val="nil"/>
        </w:pBdr>
        <w:rPr>
          <w:b/>
          <w:sz w:val="28"/>
          <w:szCs w:val="28"/>
        </w:rPr>
      </w:pPr>
      <w:bookmarkStart w:id="1" w:name="_af80tl7prv5v" w:colFirst="0" w:colLast="0"/>
      <w:bookmarkEnd w:id="1"/>
      <w:r>
        <w:rPr>
          <w:b/>
          <w:sz w:val="28"/>
          <w:szCs w:val="28"/>
        </w:rPr>
        <w:t>Project Idea Template for Applicants</w:t>
      </w:r>
    </w:p>
    <w:p w14:paraId="183B15E5" w14:textId="77777777" w:rsidR="008E4508" w:rsidRDefault="00433541">
      <w:pPr>
        <w:pStyle w:val="Heading1"/>
        <w:pBdr>
          <w:top w:val="nil"/>
          <w:left w:val="nil"/>
          <w:bottom w:val="nil"/>
          <w:right w:val="nil"/>
          <w:between w:val="nil"/>
        </w:pBdr>
      </w:pPr>
      <w:bookmarkStart w:id="2" w:name="_14mpx6a8znb7" w:colFirst="0" w:colLast="0"/>
      <w:bookmarkEnd w:id="2"/>
      <w:r>
        <w:t>OVERVIEW</w:t>
      </w:r>
    </w:p>
    <w:p w14:paraId="2DC3B182" w14:textId="77777777" w:rsidR="008E4508" w:rsidRDefault="00433541">
      <w:pPr>
        <w:pBdr>
          <w:top w:val="nil"/>
          <w:left w:val="nil"/>
          <w:bottom w:val="nil"/>
          <w:right w:val="nil"/>
          <w:between w:val="nil"/>
        </w:pBdr>
      </w:pPr>
      <w:r>
        <w:t xml:space="preserve">The Lore </w:t>
      </w:r>
      <w:proofErr w:type="spellStart"/>
      <w:r>
        <w:t>Lindu</w:t>
      </w:r>
      <w:proofErr w:type="spellEnd"/>
      <w:r>
        <w:t xml:space="preserve"> Coffee and Cacao Innovation Competition is a competition for private sector companies in Indonesia and internationally to partner with GIZ Indonesia and local farmer groups to pilot an innovation in the coffee and/or cacao supply streams of </w:t>
      </w:r>
      <w:r>
        <w:t xml:space="preserve">Lore </w:t>
      </w:r>
      <w:proofErr w:type="spellStart"/>
      <w:r>
        <w:t>Lindu</w:t>
      </w:r>
      <w:proofErr w:type="spellEnd"/>
      <w:r>
        <w:t xml:space="preserve">, Central Sulawesi. The competition will select partners providing innovative and scalable solutions to increase profitability and market access for smallholder farmers in this region. </w:t>
      </w:r>
    </w:p>
    <w:p w14:paraId="477D8E5C" w14:textId="77777777" w:rsidR="008E4508" w:rsidRDefault="00433541">
      <w:pPr>
        <w:pStyle w:val="Heading1"/>
        <w:pBdr>
          <w:top w:val="nil"/>
          <w:left w:val="nil"/>
          <w:bottom w:val="nil"/>
          <w:right w:val="nil"/>
          <w:between w:val="nil"/>
        </w:pBdr>
      </w:pPr>
      <w:bookmarkStart w:id="3" w:name="_oymnw3nlvwib" w:colFirst="0" w:colLast="0"/>
      <w:bookmarkEnd w:id="3"/>
      <w:r>
        <w:t>GOALS</w:t>
      </w:r>
    </w:p>
    <w:p w14:paraId="36CB39DC" w14:textId="77777777" w:rsidR="008E4508" w:rsidRDefault="00433541">
      <w:pPr>
        <w:pBdr>
          <w:top w:val="nil"/>
          <w:left w:val="nil"/>
          <w:bottom w:val="nil"/>
          <w:right w:val="nil"/>
          <w:between w:val="nil"/>
        </w:pBdr>
      </w:pPr>
      <w:r>
        <w:t xml:space="preserve">(1) To increase yields, and </w:t>
      </w:r>
      <w:r>
        <w:br/>
        <w:t>(2) to increase farmer in</w:t>
      </w:r>
      <w:r>
        <w:t xml:space="preserve">comes </w:t>
      </w:r>
      <w:r>
        <w:br/>
        <w:t>for coffee farmers through partnerships and collaboration between farmer groups and other private sector companies to implement innovative tools, practices and / or business models in the coffee and / or cacao supply chains that are scalable and rep</w:t>
      </w:r>
      <w:r>
        <w:t>licable.</w:t>
      </w:r>
    </w:p>
    <w:p w14:paraId="2D778FFB" w14:textId="77777777" w:rsidR="008E4508" w:rsidRDefault="00433541">
      <w:pPr>
        <w:pStyle w:val="Heading1"/>
        <w:pBdr>
          <w:top w:val="nil"/>
          <w:left w:val="nil"/>
          <w:bottom w:val="nil"/>
          <w:right w:val="nil"/>
          <w:between w:val="nil"/>
        </w:pBdr>
      </w:pPr>
      <w:bookmarkStart w:id="4" w:name="_c5rpsdy8g2ak" w:colFirst="0" w:colLast="0"/>
      <w:bookmarkEnd w:id="4"/>
      <w:r>
        <w:t>SPECIFICATIONS</w:t>
      </w:r>
    </w:p>
    <w:p w14:paraId="5EDB489A" w14:textId="77777777" w:rsidR="008E4508" w:rsidRDefault="00433541">
      <w:pPr>
        <w:pBdr>
          <w:top w:val="nil"/>
          <w:left w:val="nil"/>
          <w:bottom w:val="nil"/>
          <w:right w:val="nil"/>
          <w:between w:val="nil"/>
        </w:pBdr>
      </w:pPr>
      <w:r>
        <w:t>Target beneficiaries will partner with target partners who will pilot an innovative tool, practice or business model through training and service provider support in order to access higher value / niche markets.</w:t>
      </w:r>
    </w:p>
    <w:p w14:paraId="1D7D3389" w14:textId="77777777" w:rsidR="008E4508" w:rsidRDefault="00433541">
      <w:pPr>
        <w:pBdr>
          <w:top w:val="nil"/>
          <w:left w:val="nil"/>
          <w:bottom w:val="nil"/>
          <w:right w:val="nil"/>
          <w:between w:val="nil"/>
        </w:pBdr>
      </w:pPr>
      <w:r>
        <w:rPr>
          <w:b/>
        </w:rPr>
        <w:t>Target beneficiaries</w:t>
      </w:r>
      <w:r>
        <w:t xml:space="preserve">: smallholder groups, producer associations in the target area </w:t>
      </w:r>
    </w:p>
    <w:p w14:paraId="672EBE59" w14:textId="77777777" w:rsidR="008E4508" w:rsidRDefault="00433541">
      <w:pPr>
        <w:pBdr>
          <w:top w:val="nil"/>
          <w:left w:val="nil"/>
          <w:bottom w:val="nil"/>
          <w:right w:val="nil"/>
          <w:between w:val="nil"/>
        </w:pBdr>
      </w:pPr>
      <w:r>
        <w:rPr>
          <w:b/>
        </w:rPr>
        <w:t>Target partners</w:t>
      </w:r>
      <w:r>
        <w:t>: supply chain actors in the private sector, including privately owned processors, local chocolate and coffee companies, exporters, international buyers, service providers, tech</w:t>
      </w:r>
      <w:r>
        <w:t>nology companies</w:t>
      </w:r>
    </w:p>
    <w:p w14:paraId="0749434A" w14:textId="77777777" w:rsidR="008E4508" w:rsidRDefault="008E4508">
      <w:pPr>
        <w:pStyle w:val="Heading1"/>
        <w:pBdr>
          <w:top w:val="nil"/>
          <w:left w:val="nil"/>
          <w:bottom w:val="nil"/>
          <w:right w:val="nil"/>
          <w:between w:val="nil"/>
        </w:pBdr>
      </w:pPr>
      <w:bookmarkStart w:id="5" w:name="_x5u0l8hx0kbh" w:colFirst="0" w:colLast="0"/>
      <w:bookmarkEnd w:id="5"/>
    </w:p>
    <w:p w14:paraId="20A71107" w14:textId="77777777" w:rsidR="008E4508" w:rsidRDefault="008E4508">
      <w:pPr>
        <w:pStyle w:val="Heading1"/>
        <w:pBdr>
          <w:top w:val="nil"/>
          <w:left w:val="nil"/>
          <w:bottom w:val="nil"/>
          <w:right w:val="nil"/>
          <w:between w:val="nil"/>
        </w:pBdr>
      </w:pPr>
      <w:bookmarkStart w:id="6" w:name="_iulio9ilf5ed" w:colFirst="0" w:colLast="0"/>
      <w:bookmarkEnd w:id="6"/>
    </w:p>
    <w:p w14:paraId="4444F449" w14:textId="77777777" w:rsidR="008E4508" w:rsidRDefault="00433541">
      <w:pPr>
        <w:pStyle w:val="Heading1"/>
        <w:pBdr>
          <w:top w:val="nil"/>
          <w:left w:val="nil"/>
          <w:bottom w:val="nil"/>
          <w:right w:val="nil"/>
          <w:between w:val="nil"/>
        </w:pBdr>
        <w:rPr>
          <w:color w:val="00AB44"/>
        </w:rPr>
      </w:pPr>
      <w:bookmarkStart w:id="7" w:name="_y87nd88xvli6" w:colFirst="0" w:colLast="0"/>
      <w:bookmarkEnd w:id="7"/>
      <w:r>
        <w:t>MATCHED SPENDING</w:t>
      </w:r>
    </w:p>
    <w:p w14:paraId="245C7DF2" w14:textId="77777777" w:rsidR="008E4508" w:rsidRDefault="00433541">
      <w:pPr>
        <w:pStyle w:val="Heading2"/>
        <w:pBdr>
          <w:top w:val="nil"/>
          <w:left w:val="nil"/>
          <w:bottom w:val="nil"/>
          <w:right w:val="nil"/>
          <w:between w:val="nil"/>
        </w:pBdr>
      </w:pPr>
      <w:bookmarkStart w:id="8" w:name="_jltys38rhgql" w:colFirst="0" w:colLast="0"/>
      <w:bookmarkEnd w:id="8"/>
      <w:r>
        <w:t>Matched Grant Funding</w:t>
      </w:r>
    </w:p>
    <w:p w14:paraId="0B587633" w14:textId="77777777" w:rsidR="008E4508" w:rsidRDefault="00433541">
      <w:pPr>
        <w:pBdr>
          <w:top w:val="nil"/>
          <w:left w:val="nil"/>
          <w:bottom w:val="nil"/>
          <w:right w:val="nil"/>
          <w:between w:val="nil"/>
        </w:pBdr>
      </w:pPr>
      <w:r>
        <w:t>Up to 50% of the project budget will be invested by GIZ up to 80,000€ per proposal to cover cost of materials, technology and technical assistance — it is not a cash disbursement-based fund, GIZ can</w:t>
      </w:r>
      <w:r>
        <w:t xml:space="preserve"> only fund </w:t>
      </w:r>
      <w:r>
        <w:rPr>
          <w:b/>
        </w:rPr>
        <w:t>Eligible activities and costs</w:t>
      </w:r>
      <w:r>
        <w:t>; and requires matching contributions from applicants (monetary and/or in-kind) for other activities and costs associated with the pilot project. All non-eligible activities and costs will be required to be funded by</w:t>
      </w:r>
      <w:r>
        <w:t xml:space="preserve"> the company, as part of their 50%+ contribution. </w:t>
      </w:r>
    </w:p>
    <w:p w14:paraId="5BBB285D" w14:textId="77777777" w:rsidR="008E4508" w:rsidRDefault="00433541">
      <w:pPr>
        <w:pStyle w:val="Heading2"/>
        <w:pBdr>
          <w:top w:val="nil"/>
          <w:left w:val="nil"/>
          <w:bottom w:val="nil"/>
          <w:right w:val="nil"/>
          <w:between w:val="nil"/>
        </w:pBdr>
      </w:pPr>
      <w:bookmarkStart w:id="9" w:name="_6x8rkjwa8fzc" w:colFirst="0" w:colLast="0"/>
      <w:bookmarkEnd w:id="9"/>
      <w:r>
        <w:t xml:space="preserve">Eligible activities and costs: </w:t>
      </w:r>
    </w:p>
    <w:p w14:paraId="36086D93" w14:textId="77777777" w:rsidR="008E4508" w:rsidRDefault="00433541">
      <w:pPr>
        <w:pBdr>
          <w:top w:val="nil"/>
          <w:left w:val="nil"/>
          <w:bottom w:val="nil"/>
          <w:right w:val="nil"/>
          <w:between w:val="nil"/>
        </w:pBdr>
      </w:pPr>
      <w:r>
        <w:t xml:space="preserve">Costs of external technical staff to provide specific services on the indicated </w:t>
      </w:r>
      <w:proofErr w:type="gramStart"/>
      <w:r>
        <w:t>activities;</w:t>
      </w:r>
      <w:proofErr w:type="gramEnd"/>
      <w:r>
        <w:t xml:space="preserve"> </w:t>
      </w:r>
    </w:p>
    <w:p w14:paraId="7C60688E" w14:textId="77777777" w:rsidR="008E4508" w:rsidRDefault="00433541">
      <w:pPr>
        <w:pBdr>
          <w:top w:val="nil"/>
          <w:left w:val="nil"/>
          <w:bottom w:val="nil"/>
          <w:right w:val="nil"/>
          <w:between w:val="nil"/>
        </w:pBdr>
      </w:pPr>
      <w:r>
        <w:t xml:space="preserve">Travel and subsistence costs of the above-mentioned technical staff, where such travels are relevant for the execution of the project </w:t>
      </w:r>
      <w:proofErr w:type="gramStart"/>
      <w:r>
        <w:t>activities;</w:t>
      </w:r>
      <w:proofErr w:type="gramEnd"/>
    </w:p>
    <w:p w14:paraId="19980CB8" w14:textId="77777777" w:rsidR="008E4508" w:rsidRDefault="00433541">
      <w:pPr>
        <w:pBdr>
          <w:top w:val="nil"/>
          <w:left w:val="nil"/>
          <w:bottom w:val="nil"/>
          <w:right w:val="nil"/>
          <w:between w:val="nil"/>
        </w:pBdr>
      </w:pPr>
      <w:r>
        <w:t xml:space="preserve">Costs of seminars, workshops and other facilities emanating from the </w:t>
      </w:r>
      <w:proofErr w:type="gramStart"/>
      <w:r>
        <w:t>project;</w:t>
      </w:r>
      <w:proofErr w:type="gramEnd"/>
      <w:r>
        <w:t xml:space="preserve"> </w:t>
      </w:r>
    </w:p>
    <w:p w14:paraId="792CAF81" w14:textId="77777777" w:rsidR="008E4508" w:rsidRDefault="00433541">
      <w:pPr>
        <w:pBdr>
          <w:top w:val="nil"/>
          <w:left w:val="nil"/>
          <w:bottom w:val="nil"/>
          <w:right w:val="nil"/>
          <w:between w:val="nil"/>
        </w:pBdr>
      </w:pPr>
      <w:r>
        <w:t>Costs of research and dissemina</w:t>
      </w:r>
      <w:r>
        <w:t xml:space="preserve">tion of information, printing </w:t>
      </w:r>
      <w:proofErr w:type="gramStart"/>
      <w:r>
        <w:t>etc.;</w:t>
      </w:r>
      <w:proofErr w:type="gramEnd"/>
    </w:p>
    <w:p w14:paraId="4255DEB3" w14:textId="77777777" w:rsidR="008E4508" w:rsidRDefault="00433541">
      <w:pPr>
        <w:pBdr>
          <w:top w:val="nil"/>
          <w:left w:val="nil"/>
          <w:bottom w:val="nil"/>
          <w:right w:val="nil"/>
          <w:between w:val="nil"/>
        </w:pBdr>
      </w:pPr>
      <w:r>
        <w:t xml:space="preserve">Direct travel expenses in relation to e.g. improved planting material; development and dissemination or training </w:t>
      </w:r>
      <w:proofErr w:type="gramStart"/>
      <w:r>
        <w:t>delivery;</w:t>
      </w:r>
      <w:proofErr w:type="gramEnd"/>
    </w:p>
    <w:p w14:paraId="734D5629" w14:textId="77777777" w:rsidR="008E4508" w:rsidRDefault="00433541">
      <w:pPr>
        <w:pBdr>
          <w:top w:val="nil"/>
          <w:left w:val="nil"/>
          <w:bottom w:val="nil"/>
          <w:right w:val="nil"/>
          <w:between w:val="nil"/>
        </w:pBdr>
      </w:pPr>
      <w:r>
        <w:t xml:space="preserve">Expenses in relation to pilot test of the improved planting material or inputs or execution </w:t>
      </w:r>
      <w:proofErr w:type="gramStart"/>
      <w:r>
        <w:t>model</w:t>
      </w:r>
      <w:r>
        <w:t>s;</w:t>
      </w:r>
      <w:proofErr w:type="gramEnd"/>
    </w:p>
    <w:p w14:paraId="78EF5AA0" w14:textId="77777777" w:rsidR="008E4508" w:rsidRDefault="00433541">
      <w:pPr>
        <w:pBdr>
          <w:top w:val="nil"/>
          <w:left w:val="nil"/>
          <w:bottom w:val="nil"/>
          <w:right w:val="nil"/>
          <w:between w:val="nil"/>
        </w:pBdr>
      </w:pPr>
      <w:r>
        <w:t>Machinery and equipment needed for a disruptive innovation, (the ownership of this equipment needs to be transferred to farmers, farmers groups, NGOs or Civil Society Organizations at the end of the funding period</w:t>
      </w:r>
      <w:proofErr w:type="gramStart"/>
      <w:r>
        <w:t>);</w:t>
      </w:r>
      <w:proofErr w:type="gramEnd"/>
    </w:p>
    <w:p w14:paraId="1174B685" w14:textId="77777777" w:rsidR="008E4508" w:rsidRDefault="00433541">
      <w:pPr>
        <w:pBdr>
          <w:top w:val="nil"/>
          <w:left w:val="nil"/>
          <w:bottom w:val="nil"/>
          <w:right w:val="nil"/>
          <w:between w:val="nil"/>
        </w:pBdr>
      </w:pPr>
      <w:r>
        <w:t>Development of new or improved busine</w:t>
      </w:r>
      <w:r>
        <w:t xml:space="preserve">ss service (e.g. certification, embedded services), support to the establishment of inclusive business partnerships or costs related to support the creation of business </w:t>
      </w:r>
      <w:proofErr w:type="gramStart"/>
      <w:r>
        <w:t>linkages;</w:t>
      </w:r>
      <w:proofErr w:type="gramEnd"/>
    </w:p>
    <w:p w14:paraId="458AD2AD" w14:textId="77777777" w:rsidR="008E4508" w:rsidRDefault="00433541">
      <w:pPr>
        <w:pBdr>
          <w:top w:val="nil"/>
          <w:left w:val="nil"/>
          <w:bottom w:val="nil"/>
          <w:right w:val="nil"/>
          <w:between w:val="nil"/>
        </w:pBdr>
      </w:pPr>
      <w:r>
        <w:t>Capacity development measures (technical, organizational, managerial) for sup</w:t>
      </w:r>
      <w:r>
        <w:t>ported VC actors and supporters.</w:t>
      </w:r>
    </w:p>
    <w:p w14:paraId="79C0FFD3" w14:textId="77777777" w:rsidR="008E4508" w:rsidRDefault="00433541">
      <w:pPr>
        <w:pStyle w:val="Heading2"/>
      </w:pPr>
      <w:bookmarkStart w:id="10" w:name="_v4fjbowqosuw" w:colFirst="0" w:colLast="0"/>
      <w:bookmarkEnd w:id="10"/>
      <w:r>
        <w:t xml:space="preserve">Non-eligible activities and costs: </w:t>
      </w:r>
    </w:p>
    <w:p w14:paraId="7C233EB4" w14:textId="77777777" w:rsidR="008E4508" w:rsidRDefault="00433541">
      <w:pPr>
        <w:pBdr>
          <w:top w:val="nil"/>
          <w:left w:val="nil"/>
          <w:bottom w:val="nil"/>
          <w:right w:val="nil"/>
          <w:between w:val="nil"/>
        </w:pBdr>
      </w:pPr>
      <w:r>
        <w:t>-purchase of land</w:t>
      </w:r>
      <w:r>
        <w:br/>
        <w:t>-taxes, including VAT</w:t>
      </w:r>
      <w:r>
        <w:br/>
      </w:r>
      <w:r>
        <w:lastRenderedPageBreak/>
        <w:t>-marketing costs, including advertising costs;</w:t>
      </w:r>
      <w:r>
        <w:br/>
        <w:t>-items or activities previously financed by the Matching Grant Facility or another Funding agency;</w:t>
      </w:r>
      <w:r>
        <w:br/>
        <w:t>-</w:t>
      </w:r>
      <w:r>
        <w:t>costs of free research and development;</w:t>
      </w:r>
      <w:r>
        <w:br/>
        <w:t>-costs of individual ventures;</w:t>
      </w:r>
      <w:r>
        <w:br/>
        <w:t>-imputed profit; Debts and provisions for losses</w:t>
      </w:r>
      <w:r>
        <w:br/>
        <w:t>-the share of interest in the amounts posted to the provisions for pension payments</w:t>
      </w:r>
      <w:r>
        <w:br/>
        <w:t xml:space="preserve">-transport of goods, insurance and bank transaction </w:t>
      </w:r>
      <w:r>
        <w:t>costs</w:t>
      </w:r>
    </w:p>
    <w:p w14:paraId="6F2985BC" w14:textId="77777777" w:rsidR="008E4508" w:rsidRDefault="00433541">
      <w:pPr>
        <w:pBdr>
          <w:top w:val="nil"/>
          <w:left w:val="nil"/>
          <w:bottom w:val="nil"/>
          <w:right w:val="nil"/>
          <w:between w:val="nil"/>
        </w:pBdr>
      </w:pPr>
      <w:r>
        <w:rPr>
          <w:b/>
          <w:sz w:val="28"/>
          <w:szCs w:val="28"/>
        </w:rPr>
        <w:t>Applicant</w:t>
      </w:r>
      <w:r>
        <w:t xml:space="preserve"> </w:t>
      </w:r>
      <w:r>
        <w:rPr>
          <w:b/>
          <w:sz w:val="28"/>
          <w:szCs w:val="28"/>
        </w:rPr>
        <w:t>Information</w:t>
      </w:r>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E4508" w14:paraId="34AE73F5" w14:textId="77777777">
        <w:tc>
          <w:tcPr>
            <w:tcW w:w="4680" w:type="dxa"/>
            <w:shd w:val="clear" w:color="auto" w:fill="auto"/>
            <w:tcMar>
              <w:top w:w="100" w:type="dxa"/>
              <w:left w:w="100" w:type="dxa"/>
              <w:bottom w:w="100" w:type="dxa"/>
              <w:right w:w="100" w:type="dxa"/>
            </w:tcMar>
          </w:tcPr>
          <w:p w14:paraId="26FC715D" w14:textId="77777777" w:rsidR="008E4508" w:rsidRDefault="00433541">
            <w:pPr>
              <w:widowControl w:val="0"/>
              <w:pBdr>
                <w:top w:val="nil"/>
                <w:left w:val="nil"/>
                <w:bottom w:val="nil"/>
                <w:right w:val="nil"/>
                <w:between w:val="nil"/>
              </w:pBdr>
              <w:spacing w:before="0" w:line="240" w:lineRule="auto"/>
            </w:pPr>
            <w:r>
              <w:t>Basic Information</w:t>
            </w:r>
          </w:p>
        </w:tc>
        <w:tc>
          <w:tcPr>
            <w:tcW w:w="4680" w:type="dxa"/>
            <w:shd w:val="clear" w:color="auto" w:fill="auto"/>
            <w:tcMar>
              <w:top w:w="100" w:type="dxa"/>
              <w:left w:w="100" w:type="dxa"/>
              <w:bottom w:w="100" w:type="dxa"/>
              <w:right w:w="100" w:type="dxa"/>
            </w:tcMar>
          </w:tcPr>
          <w:p w14:paraId="3D95BE33" w14:textId="77777777" w:rsidR="008E4508" w:rsidRDefault="008E4508">
            <w:pPr>
              <w:widowControl w:val="0"/>
              <w:pBdr>
                <w:top w:val="nil"/>
                <w:left w:val="nil"/>
                <w:bottom w:val="nil"/>
                <w:right w:val="nil"/>
                <w:between w:val="nil"/>
              </w:pBdr>
              <w:spacing w:before="0" w:line="240" w:lineRule="auto"/>
            </w:pPr>
          </w:p>
        </w:tc>
      </w:tr>
      <w:tr w:rsidR="008E4508" w14:paraId="6430A507" w14:textId="77777777">
        <w:tc>
          <w:tcPr>
            <w:tcW w:w="4680" w:type="dxa"/>
            <w:shd w:val="clear" w:color="auto" w:fill="auto"/>
            <w:tcMar>
              <w:top w:w="100" w:type="dxa"/>
              <w:left w:w="100" w:type="dxa"/>
              <w:bottom w:w="100" w:type="dxa"/>
              <w:right w:w="100" w:type="dxa"/>
            </w:tcMar>
          </w:tcPr>
          <w:p w14:paraId="23A35825" w14:textId="77777777" w:rsidR="008E4508" w:rsidRDefault="00433541">
            <w:r>
              <w:t xml:space="preserve">Company name: </w:t>
            </w:r>
          </w:p>
        </w:tc>
        <w:tc>
          <w:tcPr>
            <w:tcW w:w="4680" w:type="dxa"/>
            <w:shd w:val="clear" w:color="auto" w:fill="auto"/>
            <w:tcMar>
              <w:top w:w="100" w:type="dxa"/>
              <w:left w:w="100" w:type="dxa"/>
              <w:bottom w:w="100" w:type="dxa"/>
              <w:right w:w="100" w:type="dxa"/>
            </w:tcMar>
          </w:tcPr>
          <w:p w14:paraId="4C794A9F" w14:textId="77777777" w:rsidR="008E4508" w:rsidRDefault="008E4508">
            <w:pPr>
              <w:widowControl w:val="0"/>
              <w:pBdr>
                <w:top w:val="nil"/>
                <w:left w:val="nil"/>
                <w:bottom w:val="nil"/>
                <w:right w:val="nil"/>
                <w:between w:val="nil"/>
              </w:pBdr>
              <w:spacing w:before="0" w:line="240" w:lineRule="auto"/>
            </w:pPr>
          </w:p>
        </w:tc>
      </w:tr>
      <w:tr w:rsidR="008E4508" w14:paraId="7E7FF398" w14:textId="77777777">
        <w:tc>
          <w:tcPr>
            <w:tcW w:w="4680" w:type="dxa"/>
            <w:shd w:val="clear" w:color="auto" w:fill="auto"/>
            <w:tcMar>
              <w:top w:w="100" w:type="dxa"/>
              <w:left w:w="100" w:type="dxa"/>
              <w:bottom w:w="100" w:type="dxa"/>
              <w:right w:w="100" w:type="dxa"/>
            </w:tcMar>
          </w:tcPr>
          <w:p w14:paraId="3937F3A1" w14:textId="77777777" w:rsidR="008E4508" w:rsidRDefault="00433541">
            <w:r>
              <w:t>Company description:</w:t>
            </w:r>
          </w:p>
        </w:tc>
        <w:tc>
          <w:tcPr>
            <w:tcW w:w="4680" w:type="dxa"/>
            <w:shd w:val="clear" w:color="auto" w:fill="auto"/>
            <w:tcMar>
              <w:top w:w="100" w:type="dxa"/>
              <w:left w:w="100" w:type="dxa"/>
              <w:bottom w:w="100" w:type="dxa"/>
              <w:right w:w="100" w:type="dxa"/>
            </w:tcMar>
          </w:tcPr>
          <w:p w14:paraId="328A4B85" w14:textId="77777777" w:rsidR="008E4508" w:rsidRDefault="008E4508">
            <w:pPr>
              <w:widowControl w:val="0"/>
              <w:pBdr>
                <w:top w:val="nil"/>
                <w:left w:val="nil"/>
                <w:bottom w:val="nil"/>
                <w:right w:val="nil"/>
                <w:between w:val="nil"/>
              </w:pBdr>
              <w:spacing w:before="0" w:line="240" w:lineRule="auto"/>
            </w:pPr>
          </w:p>
        </w:tc>
      </w:tr>
      <w:tr w:rsidR="008E4508" w14:paraId="3D71BA55" w14:textId="77777777">
        <w:tc>
          <w:tcPr>
            <w:tcW w:w="4680" w:type="dxa"/>
            <w:shd w:val="clear" w:color="auto" w:fill="auto"/>
            <w:tcMar>
              <w:top w:w="100" w:type="dxa"/>
              <w:left w:w="100" w:type="dxa"/>
              <w:bottom w:w="100" w:type="dxa"/>
              <w:right w:w="100" w:type="dxa"/>
            </w:tcMar>
          </w:tcPr>
          <w:p w14:paraId="0DB11CF6" w14:textId="77777777" w:rsidR="008E4508" w:rsidRDefault="00433541">
            <w:r>
              <w:t>Contact Person and Role:</w:t>
            </w:r>
          </w:p>
        </w:tc>
        <w:tc>
          <w:tcPr>
            <w:tcW w:w="4680" w:type="dxa"/>
            <w:shd w:val="clear" w:color="auto" w:fill="auto"/>
            <w:tcMar>
              <w:top w:w="100" w:type="dxa"/>
              <w:left w:w="100" w:type="dxa"/>
              <w:bottom w:w="100" w:type="dxa"/>
              <w:right w:w="100" w:type="dxa"/>
            </w:tcMar>
          </w:tcPr>
          <w:p w14:paraId="5EB0BDE4" w14:textId="77777777" w:rsidR="008E4508" w:rsidRDefault="008E4508">
            <w:pPr>
              <w:widowControl w:val="0"/>
              <w:pBdr>
                <w:top w:val="nil"/>
                <w:left w:val="nil"/>
                <w:bottom w:val="nil"/>
                <w:right w:val="nil"/>
                <w:between w:val="nil"/>
              </w:pBdr>
              <w:spacing w:before="0" w:line="240" w:lineRule="auto"/>
            </w:pPr>
          </w:p>
        </w:tc>
      </w:tr>
      <w:tr w:rsidR="008E4508" w14:paraId="2E652A35" w14:textId="77777777">
        <w:tc>
          <w:tcPr>
            <w:tcW w:w="4680" w:type="dxa"/>
            <w:shd w:val="clear" w:color="auto" w:fill="auto"/>
            <w:tcMar>
              <w:top w:w="100" w:type="dxa"/>
              <w:left w:w="100" w:type="dxa"/>
              <w:bottom w:w="100" w:type="dxa"/>
              <w:right w:w="100" w:type="dxa"/>
            </w:tcMar>
          </w:tcPr>
          <w:p w14:paraId="4F0614F0" w14:textId="77777777" w:rsidR="008E4508" w:rsidRDefault="00433541">
            <w:r>
              <w:t>Contact Email:</w:t>
            </w:r>
          </w:p>
        </w:tc>
        <w:tc>
          <w:tcPr>
            <w:tcW w:w="4680" w:type="dxa"/>
            <w:shd w:val="clear" w:color="auto" w:fill="auto"/>
            <w:tcMar>
              <w:top w:w="100" w:type="dxa"/>
              <w:left w:w="100" w:type="dxa"/>
              <w:bottom w:w="100" w:type="dxa"/>
              <w:right w:w="100" w:type="dxa"/>
            </w:tcMar>
          </w:tcPr>
          <w:p w14:paraId="375E0EA9" w14:textId="77777777" w:rsidR="008E4508" w:rsidRDefault="008E4508">
            <w:pPr>
              <w:widowControl w:val="0"/>
              <w:pBdr>
                <w:top w:val="nil"/>
                <w:left w:val="nil"/>
                <w:bottom w:val="nil"/>
                <w:right w:val="nil"/>
                <w:between w:val="nil"/>
              </w:pBdr>
              <w:spacing w:before="0" w:line="240" w:lineRule="auto"/>
            </w:pPr>
          </w:p>
        </w:tc>
      </w:tr>
      <w:tr w:rsidR="008E4508" w14:paraId="4791C81F" w14:textId="77777777">
        <w:tc>
          <w:tcPr>
            <w:tcW w:w="4680" w:type="dxa"/>
            <w:shd w:val="clear" w:color="auto" w:fill="auto"/>
            <w:tcMar>
              <w:top w:w="100" w:type="dxa"/>
              <w:left w:w="100" w:type="dxa"/>
              <w:bottom w:w="100" w:type="dxa"/>
              <w:right w:w="100" w:type="dxa"/>
            </w:tcMar>
          </w:tcPr>
          <w:p w14:paraId="7A1111A9" w14:textId="77777777" w:rsidR="008E4508" w:rsidRDefault="00433541">
            <w:r>
              <w:t>Other contact details (</w:t>
            </w:r>
            <w:proofErr w:type="spellStart"/>
            <w:r>
              <w:t>Whatsapp</w:t>
            </w:r>
            <w:proofErr w:type="spellEnd"/>
            <w:r>
              <w:t xml:space="preserve">, HP etc.):  </w:t>
            </w:r>
          </w:p>
        </w:tc>
        <w:tc>
          <w:tcPr>
            <w:tcW w:w="4680" w:type="dxa"/>
            <w:shd w:val="clear" w:color="auto" w:fill="auto"/>
            <w:tcMar>
              <w:top w:w="100" w:type="dxa"/>
              <w:left w:w="100" w:type="dxa"/>
              <w:bottom w:w="100" w:type="dxa"/>
              <w:right w:w="100" w:type="dxa"/>
            </w:tcMar>
          </w:tcPr>
          <w:p w14:paraId="7BDF7B80" w14:textId="77777777" w:rsidR="008E4508" w:rsidRDefault="008E4508">
            <w:pPr>
              <w:widowControl w:val="0"/>
              <w:pBdr>
                <w:top w:val="nil"/>
                <w:left w:val="nil"/>
                <w:bottom w:val="nil"/>
                <w:right w:val="nil"/>
                <w:between w:val="nil"/>
              </w:pBdr>
              <w:spacing w:before="0" w:line="240" w:lineRule="auto"/>
            </w:pPr>
          </w:p>
        </w:tc>
      </w:tr>
      <w:tr w:rsidR="008E4508" w14:paraId="15035F9D" w14:textId="77777777">
        <w:tc>
          <w:tcPr>
            <w:tcW w:w="4680" w:type="dxa"/>
            <w:shd w:val="clear" w:color="auto" w:fill="auto"/>
            <w:tcMar>
              <w:top w:w="100" w:type="dxa"/>
              <w:left w:w="100" w:type="dxa"/>
              <w:bottom w:w="100" w:type="dxa"/>
              <w:right w:w="100" w:type="dxa"/>
            </w:tcMar>
          </w:tcPr>
          <w:p w14:paraId="3EB73962" w14:textId="77777777" w:rsidR="008E4508" w:rsidRDefault="00433541">
            <w:r>
              <w:t xml:space="preserve">Number of Company Employees: </w:t>
            </w:r>
          </w:p>
        </w:tc>
        <w:tc>
          <w:tcPr>
            <w:tcW w:w="4680" w:type="dxa"/>
            <w:shd w:val="clear" w:color="auto" w:fill="auto"/>
            <w:tcMar>
              <w:top w:w="100" w:type="dxa"/>
              <w:left w:w="100" w:type="dxa"/>
              <w:bottom w:w="100" w:type="dxa"/>
              <w:right w:w="100" w:type="dxa"/>
            </w:tcMar>
          </w:tcPr>
          <w:p w14:paraId="16214291" w14:textId="77777777" w:rsidR="008E4508" w:rsidRDefault="008E4508">
            <w:pPr>
              <w:widowControl w:val="0"/>
              <w:pBdr>
                <w:top w:val="nil"/>
                <w:left w:val="nil"/>
                <w:bottom w:val="nil"/>
                <w:right w:val="nil"/>
                <w:between w:val="nil"/>
              </w:pBdr>
              <w:spacing w:before="0" w:line="240" w:lineRule="auto"/>
            </w:pPr>
          </w:p>
        </w:tc>
      </w:tr>
      <w:tr w:rsidR="008E4508" w14:paraId="1CC60540" w14:textId="77777777">
        <w:tc>
          <w:tcPr>
            <w:tcW w:w="4680" w:type="dxa"/>
            <w:shd w:val="clear" w:color="auto" w:fill="auto"/>
            <w:tcMar>
              <w:top w:w="100" w:type="dxa"/>
              <w:left w:w="100" w:type="dxa"/>
              <w:bottom w:w="100" w:type="dxa"/>
              <w:right w:w="100" w:type="dxa"/>
            </w:tcMar>
          </w:tcPr>
          <w:p w14:paraId="3D77C095" w14:textId="77777777" w:rsidR="008E4508" w:rsidRDefault="00433541">
            <w:r>
              <w:t xml:space="preserve">Company’s years of operation: </w:t>
            </w:r>
          </w:p>
        </w:tc>
        <w:tc>
          <w:tcPr>
            <w:tcW w:w="4680" w:type="dxa"/>
            <w:shd w:val="clear" w:color="auto" w:fill="auto"/>
            <w:tcMar>
              <w:top w:w="100" w:type="dxa"/>
              <w:left w:w="100" w:type="dxa"/>
              <w:bottom w:w="100" w:type="dxa"/>
              <w:right w:w="100" w:type="dxa"/>
            </w:tcMar>
          </w:tcPr>
          <w:p w14:paraId="3623F6F6" w14:textId="77777777" w:rsidR="008E4508" w:rsidRDefault="008E4508">
            <w:pPr>
              <w:widowControl w:val="0"/>
              <w:pBdr>
                <w:top w:val="nil"/>
                <w:left w:val="nil"/>
                <w:bottom w:val="nil"/>
                <w:right w:val="nil"/>
                <w:between w:val="nil"/>
              </w:pBdr>
              <w:spacing w:before="0" w:line="240" w:lineRule="auto"/>
            </w:pPr>
          </w:p>
        </w:tc>
      </w:tr>
      <w:tr w:rsidR="008E4508" w14:paraId="5ECD5272" w14:textId="77777777">
        <w:tc>
          <w:tcPr>
            <w:tcW w:w="4680" w:type="dxa"/>
            <w:shd w:val="clear" w:color="auto" w:fill="auto"/>
            <w:tcMar>
              <w:top w:w="100" w:type="dxa"/>
              <w:left w:w="100" w:type="dxa"/>
              <w:bottom w:w="100" w:type="dxa"/>
              <w:right w:w="100" w:type="dxa"/>
            </w:tcMar>
          </w:tcPr>
          <w:p w14:paraId="73C41F78" w14:textId="77777777" w:rsidR="008E4508" w:rsidRDefault="00433541">
            <w:r>
              <w:t xml:space="preserve">Company type (producer organization / private processor / trader / roaster / cafe / service provider / exporter / other please specify) </w:t>
            </w:r>
          </w:p>
        </w:tc>
        <w:tc>
          <w:tcPr>
            <w:tcW w:w="4680" w:type="dxa"/>
            <w:shd w:val="clear" w:color="auto" w:fill="auto"/>
            <w:tcMar>
              <w:top w:w="100" w:type="dxa"/>
              <w:left w:w="100" w:type="dxa"/>
              <w:bottom w:w="100" w:type="dxa"/>
              <w:right w:w="100" w:type="dxa"/>
            </w:tcMar>
          </w:tcPr>
          <w:p w14:paraId="45F839C7" w14:textId="77777777" w:rsidR="008E4508" w:rsidRDefault="008E4508">
            <w:pPr>
              <w:widowControl w:val="0"/>
              <w:pBdr>
                <w:top w:val="nil"/>
                <w:left w:val="nil"/>
                <w:bottom w:val="nil"/>
                <w:right w:val="nil"/>
                <w:between w:val="nil"/>
              </w:pBdr>
              <w:spacing w:before="0" w:line="240" w:lineRule="auto"/>
            </w:pPr>
          </w:p>
        </w:tc>
      </w:tr>
      <w:tr w:rsidR="008E4508" w14:paraId="44AB4986" w14:textId="77777777">
        <w:tc>
          <w:tcPr>
            <w:tcW w:w="4680" w:type="dxa"/>
            <w:shd w:val="clear" w:color="auto" w:fill="auto"/>
            <w:tcMar>
              <w:top w:w="100" w:type="dxa"/>
              <w:left w:w="100" w:type="dxa"/>
              <w:bottom w:w="100" w:type="dxa"/>
              <w:right w:w="100" w:type="dxa"/>
            </w:tcMar>
          </w:tcPr>
          <w:p w14:paraId="05E0C060" w14:textId="77777777" w:rsidR="008E4508" w:rsidRDefault="00433541">
            <w:r>
              <w:t>Company’s authorized activities:</w:t>
            </w:r>
          </w:p>
        </w:tc>
        <w:tc>
          <w:tcPr>
            <w:tcW w:w="4680" w:type="dxa"/>
            <w:shd w:val="clear" w:color="auto" w:fill="auto"/>
            <w:tcMar>
              <w:top w:w="100" w:type="dxa"/>
              <w:left w:w="100" w:type="dxa"/>
              <w:bottom w:w="100" w:type="dxa"/>
              <w:right w:w="100" w:type="dxa"/>
            </w:tcMar>
          </w:tcPr>
          <w:p w14:paraId="1A40D800" w14:textId="77777777" w:rsidR="008E4508" w:rsidRDefault="008E4508">
            <w:pPr>
              <w:widowControl w:val="0"/>
              <w:pBdr>
                <w:top w:val="nil"/>
                <w:left w:val="nil"/>
                <w:bottom w:val="nil"/>
                <w:right w:val="nil"/>
                <w:between w:val="nil"/>
              </w:pBdr>
              <w:spacing w:before="0" w:line="240" w:lineRule="auto"/>
            </w:pPr>
          </w:p>
        </w:tc>
      </w:tr>
      <w:tr w:rsidR="008E4508" w14:paraId="1F940672" w14:textId="77777777">
        <w:tc>
          <w:tcPr>
            <w:tcW w:w="4680" w:type="dxa"/>
            <w:shd w:val="clear" w:color="auto" w:fill="auto"/>
            <w:tcMar>
              <w:top w:w="100" w:type="dxa"/>
              <w:left w:w="100" w:type="dxa"/>
              <w:bottom w:w="100" w:type="dxa"/>
              <w:right w:w="100" w:type="dxa"/>
            </w:tcMar>
          </w:tcPr>
          <w:p w14:paraId="7A306521" w14:textId="77777777" w:rsidR="008E4508" w:rsidRDefault="00433541">
            <w:r>
              <w:t>Primary product / revenue generator:</w:t>
            </w:r>
          </w:p>
        </w:tc>
        <w:tc>
          <w:tcPr>
            <w:tcW w:w="4680" w:type="dxa"/>
            <w:shd w:val="clear" w:color="auto" w:fill="auto"/>
            <w:tcMar>
              <w:top w:w="100" w:type="dxa"/>
              <w:left w:w="100" w:type="dxa"/>
              <w:bottom w:w="100" w:type="dxa"/>
              <w:right w:w="100" w:type="dxa"/>
            </w:tcMar>
          </w:tcPr>
          <w:p w14:paraId="2DA49FD2" w14:textId="77777777" w:rsidR="008E4508" w:rsidRDefault="008E4508">
            <w:pPr>
              <w:widowControl w:val="0"/>
              <w:pBdr>
                <w:top w:val="nil"/>
                <w:left w:val="nil"/>
                <w:bottom w:val="nil"/>
                <w:right w:val="nil"/>
                <w:between w:val="nil"/>
              </w:pBdr>
              <w:spacing w:before="0" w:line="240" w:lineRule="auto"/>
            </w:pPr>
          </w:p>
        </w:tc>
      </w:tr>
      <w:tr w:rsidR="008E4508" w14:paraId="14590581" w14:textId="77777777">
        <w:tc>
          <w:tcPr>
            <w:tcW w:w="4680" w:type="dxa"/>
            <w:shd w:val="clear" w:color="auto" w:fill="auto"/>
            <w:tcMar>
              <w:top w:w="100" w:type="dxa"/>
              <w:left w:w="100" w:type="dxa"/>
              <w:bottom w:w="100" w:type="dxa"/>
              <w:right w:w="100" w:type="dxa"/>
            </w:tcMar>
          </w:tcPr>
          <w:p w14:paraId="0CC7FE03" w14:textId="77777777" w:rsidR="008E4508" w:rsidRDefault="00433541">
            <w:r>
              <w:t>Annual production (2020):</w:t>
            </w:r>
          </w:p>
        </w:tc>
        <w:tc>
          <w:tcPr>
            <w:tcW w:w="4680" w:type="dxa"/>
            <w:shd w:val="clear" w:color="auto" w:fill="auto"/>
            <w:tcMar>
              <w:top w:w="100" w:type="dxa"/>
              <w:left w:w="100" w:type="dxa"/>
              <w:bottom w:w="100" w:type="dxa"/>
              <w:right w:w="100" w:type="dxa"/>
            </w:tcMar>
          </w:tcPr>
          <w:p w14:paraId="6F686E36" w14:textId="77777777" w:rsidR="008E4508" w:rsidRDefault="008E4508">
            <w:pPr>
              <w:widowControl w:val="0"/>
              <w:pBdr>
                <w:top w:val="nil"/>
                <w:left w:val="nil"/>
                <w:bottom w:val="nil"/>
                <w:right w:val="nil"/>
                <w:between w:val="nil"/>
              </w:pBdr>
              <w:spacing w:before="0" w:line="240" w:lineRule="auto"/>
            </w:pPr>
          </w:p>
        </w:tc>
      </w:tr>
      <w:tr w:rsidR="008E4508" w14:paraId="1CB5CA32" w14:textId="77777777">
        <w:tc>
          <w:tcPr>
            <w:tcW w:w="4680" w:type="dxa"/>
            <w:shd w:val="clear" w:color="auto" w:fill="auto"/>
            <w:tcMar>
              <w:top w:w="100" w:type="dxa"/>
              <w:left w:w="100" w:type="dxa"/>
              <w:bottom w:w="100" w:type="dxa"/>
              <w:right w:w="100" w:type="dxa"/>
            </w:tcMar>
          </w:tcPr>
          <w:p w14:paraId="3634F151" w14:textId="77777777" w:rsidR="008E4508" w:rsidRDefault="00433541">
            <w:r>
              <w:t xml:space="preserve">Annual production (2021): </w:t>
            </w:r>
          </w:p>
        </w:tc>
        <w:tc>
          <w:tcPr>
            <w:tcW w:w="4680" w:type="dxa"/>
            <w:shd w:val="clear" w:color="auto" w:fill="auto"/>
            <w:tcMar>
              <w:top w:w="100" w:type="dxa"/>
              <w:left w:w="100" w:type="dxa"/>
              <w:bottom w:w="100" w:type="dxa"/>
              <w:right w:w="100" w:type="dxa"/>
            </w:tcMar>
          </w:tcPr>
          <w:p w14:paraId="281A86E5" w14:textId="77777777" w:rsidR="008E4508" w:rsidRDefault="008E4508">
            <w:pPr>
              <w:widowControl w:val="0"/>
              <w:pBdr>
                <w:top w:val="nil"/>
                <w:left w:val="nil"/>
                <w:bottom w:val="nil"/>
                <w:right w:val="nil"/>
                <w:between w:val="nil"/>
              </w:pBdr>
              <w:spacing w:before="0" w:line="240" w:lineRule="auto"/>
            </w:pPr>
          </w:p>
        </w:tc>
      </w:tr>
      <w:tr w:rsidR="008E4508" w14:paraId="2BDAB09C" w14:textId="77777777">
        <w:tc>
          <w:tcPr>
            <w:tcW w:w="4680" w:type="dxa"/>
            <w:shd w:val="clear" w:color="auto" w:fill="auto"/>
            <w:tcMar>
              <w:top w:w="100" w:type="dxa"/>
              <w:left w:w="100" w:type="dxa"/>
              <w:bottom w:w="100" w:type="dxa"/>
              <w:right w:w="100" w:type="dxa"/>
            </w:tcMar>
          </w:tcPr>
          <w:p w14:paraId="051AB330" w14:textId="77777777" w:rsidR="008E4508" w:rsidRDefault="00433541">
            <w:r>
              <w:lastRenderedPageBreak/>
              <w:t xml:space="preserve">Target market (domestic / international, please list countries): </w:t>
            </w:r>
          </w:p>
        </w:tc>
        <w:tc>
          <w:tcPr>
            <w:tcW w:w="4680" w:type="dxa"/>
            <w:shd w:val="clear" w:color="auto" w:fill="auto"/>
            <w:tcMar>
              <w:top w:w="100" w:type="dxa"/>
              <w:left w:w="100" w:type="dxa"/>
              <w:bottom w:w="100" w:type="dxa"/>
              <w:right w:w="100" w:type="dxa"/>
            </w:tcMar>
          </w:tcPr>
          <w:p w14:paraId="6C58F5CD" w14:textId="77777777" w:rsidR="008E4508" w:rsidRDefault="008E4508">
            <w:pPr>
              <w:widowControl w:val="0"/>
              <w:pBdr>
                <w:top w:val="nil"/>
                <w:left w:val="nil"/>
                <w:bottom w:val="nil"/>
                <w:right w:val="nil"/>
                <w:between w:val="nil"/>
              </w:pBdr>
              <w:spacing w:before="0" w:line="240" w:lineRule="auto"/>
            </w:pPr>
          </w:p>
        </w:tc>
      </w:tr>
      <w:tr w:rsidR="008E4508" w14:paraId="0593EF61" w14:textId="77777777">
        <w:tc>
          <w:tcPr>
            <w:tcW w:w="4680" w:type="dxa"/>
            <w:shd w:val="clear" w:color="auto" w:fill="auto"/>
            <w:tcMar>
              <w:top w:w="100" w:type="dxa"/>
              <w:left w:w="100" w:type="dxa"/>
              <w:bottom w:w="100" w:type="dxa"/>
              <w:right w:w="100" w:type="dxa"/>
            </w:tcMar>
          </w:tcPr>
          <w:p w14:paraId="7FB62350" w14:textId="77777777" w:rsidR="008E4508" w:rsidRDefault="00433541">
            <w:r>
              <w:t xml:space="preserve">Name of Farmer Partner Group (Target Beneficiaries): </w:t>
            </w:r>
          </w:p>
        </w:tc>
        <w:tc>
          <w:tcPr>
            <w:tcW w:w="4680" w:type="dxa"/>
            <w:shd w:val="clear" w:color="auto" w:fill="auto"/>
            <w:tcMar>
              <w:top w:w="100" w:type="dxa"/>
              <w:left w:w="100" w:type="dxa"/>
              <w:bottom w:w="100" w:type="dxa"/>
              <w:right w:w="100" w:type="dxa"/>
            </w:tcMar>
          </w:tcPr>
          <w:p w14:paraId="0975C1AE" w14:textId="77777777" w:rsidR="008E4508" w:rsidRDefault="008E4508">
            <w:pPr>
              <w:widowControl w:val="0"/>
              <w:pBdr>
                <w:top w:val="nil"/>
                <w:left w:val="nil"/>
                <w:bottom w:val="nil"/>
                <w:right w:val="nil"/>
                <w:between w:val="nil"/>
              </w:pBdr>
              <w:spacing w:before="0" w:line="240" w:lineRule="auto"/>
            </w:pPr>
          </w:p>
        </w:tc>
      </w:tr>
      <w:tr w:rsidR="008E4508" w14:paraId="68830DAB" w14:textId="77777777">
        <w:tc>
          <w:tcPr>
            <w:tcW w:w="4680" w:type="dxa"/>
            <w:shd w:val="clear" w:color="auto" w:fill="auto"/>
            <w:tcMar>
              <w:top w:w="100" w:type="dxa"/>
              <w:left w:w="100" w:type="dxa"/>
              <w:bottom w:w="100" w:type="dxa"/>
              <w:right w:w="100" w:type="dxa"/>
            </w:tcMar>
          </w:tcPr>
          <w:p w14:paraId="17531470" w14:textId="77777777" w:rsidR="008E4508" w:rsidRDefault="00433541">
            <w:r>
              <w:t xml:space="preserve">Contact Person at Farmer Partner Group: </w:t>
            </w:r>
          </w:p>
        </w:tc>
        <w:tc>
          <w:tcPr>
            <w:tcW w:w="4680" w:type="dxa"/>
            <w:shd w:val="clear" w:color="auto" w:fill="auto"/>
            <w:tcMar>
              <w:top w:w="100" w:type="dxa"/>
              <w:left w:w="100" w:type="dxa"/>
              <w:bottom w:w="100" w:type="dxa"/>
              <w:right w:w="100" w:type="dxa"/>
            </w:tcMar>
          </w:tcPr>
          <w:p w14:paraId="6943C901" w14:textId="77777777" w:rsidR="008E4508" w:rsidRDefault="008E4508">
            <w:pPr>
              <w:widowControl w:val="0"/>
              <w:pBdr>
                <w:top w:val="nil"/>
                <w:left w:val="nil"/>
                <w:bottom w:val="nil"/>
                <w:right w:val="nil"/>
                <w:between w:val="nil"/>
              </w:pBdr>
              <w:spacing w:before="0" w:line="240" w:lineRule="auto"/>
            </w:pPr>
          </w:p>
        </w:tc>
      </w:tr>
      <w:tr w:rsidR="008E4508" w14:paraId="6B585C87" w14:textId="77777777">
        <w:tc>
          <w:tcPr>
            <w:tcW w:w="4680" w:type="dxa"/>
            <w:shd w:val="clear" w:color="auto" w:fill="auto"/>
            <w:tcMar>
              <w:top w:w="100" w:type="dxa"/>
              <w:left w:w="100" w:type="dxa"/>
              <w:bottom w:w="100" w:type="dxa"/>
              <w:right w:w="100" w:type="dxa"/>
            </w:tcMar>
          </w:tcPr>
          <w:p w14:paraId="06B03EF4" w14:textId="77777777" w:rsidR="008E4508" w:rsidRDefault="00433541">
            <w:r>
              <w:t xml:space="preserve">Number of members of Farmer Partner Group envisioned to be involved in Pilot Project: </w:t>
            </w:r>
          </w:p>
        </w:tc>
        <w:tc>
          <w:tcPr>
            <w:tcW w:w="4680" w:type="dxa"/>
            <w:shd w:val="clear" w:color="auto" w:fill="auto"/>
            <w:tcMar>
              <w:top w:w="100" w:type="dxa"/>
              <w:left w:w="100" w:type="dxa"/>
              <w:bottom w:w="100" w:type="dxa"/>
              <w:right w:w="100" w:type="dxa"/>
            </w:tcMar>
          </w:tcPr>
          <w:p w14:paraId="326BC459" w14:textId="77777777" w:rsidR="008E4508" w:rsidRDefault="008E4508">
            <w:pPr>
              <w:widowControl w:val="0"/>
              <w:pBdr>
                <w:top w:val="nil"/>
                <w:left w:val="nil"/>
                <w:bottom w:val="nil"/>
                <w:right w:val="nil"/>
                <w:between w:val="nil"/>
              </w:pBdr>
              <w:spacing w:before="0" w:line="240" w:lineRule="auto"/>
            </w:pPr>
          </w:p>
        </w:tc>
      </w:tr>
      <w:tr w:rsidR="008E4508" w14:paraId="4D059BC7" w14:textId="77777777">
        <w:tc>
          <w:tcPr>
            <w:tcW w:w="4680" w:type="dxa"/>
            <w:shd w:val="clear" w:color="auto" w:fill="auto"/>
            <w:tcMar>
              <w:top w:w="100" w:type="dxa"/>
              <w:left w:w="100" w:type="dxa"/>
              <w:bottom w:w="100" w:type="dxa"/>
              <w:right w:w="100" w:type="dxa"/>
            </w:tcMar>
          </w:tcPr>
          <w:p w14:paraId="37E28AD9" w14:textId="77777777" w:rsidR="008E4508" w:rsidRDefault="008E4508"/>
        </w:tc>
        <w:tc>
          <w:tcPr>
            <w:tcW w:w="4680" w:type="dxa"/>
            <w:shd w:val="clear" w:color="auto" w:fill="auto"/>
            <w:tcMar>
              <w:top w:w="100" w:type="dxa"/>
              <w:left w:w="100" w:type="dxa"/>
              <w:bottom w:w="100" w:type="dxa"/>
              <w:right w:w="100" w:type="dxa"/>
            </w:tcMar>
          </w:tcPr>
          <w:p w14:paraId="08F57E94" w14:textId="77777777" w:rsidR="008E4508" w:rsidRDefault="008E4508">
            <w:pPr>
              <w:widowControl w:val="0"/>
              <w:pBdr>
                <w:top w:val="nil"/>
                <w:left w:val="nil"/>
                <w:bottom w:val="nil"/>
                <w:right w:val="nil"/>
                <w:between w:val="nil"/>
              </w:pBdr>
              <w:spacing w:before="0" w:line="240" w:lineRule="auto"/>
            </w:pPr>
          </w:p>
        </w:tc>
      </w:tr>
      <w:tr w:rsidR="008E4508" w14:paraId="097000CB" w14:textId="77777777">
        <w:tc>
          <w:tcPr>
            <w:tcW w:w="4680" w:type="dxa"/>
            <w:shd w:val="clear" w:color="auto" w:fill="auto"/>
            <w:tcMar>
              <w:top w:w="100" w:type="dxa"/>
              <w:left w:w="100" w:type="dxa"/>
              <w:bottom w:w="100" w:type="dxa"/>
              <w:right w:w="100" w:type="dxa"/>
            </w:tcMar>
          </w:tcPr>
          <w:p w14:paraId="6B35FAFB" w14:textId="77777777" w:rsidR="008E4508" w:rsidRDefault="008E4508"/>
        </w:tc>
        <w:tc>
          <w:tcPr>
            <w:tcW w:w="4680" w:type="dxa"/>
            <w:shd w:val="clear" w:color="auto" w:fill="auto"/>
            <w:tcMar>
              <w:top w:w="100" w:type="dxa"/>
              <w:left w:w="100" w:type="dxa"/>
              <w:bottom w:w="100" w:type="dxa"/>
              <w:right w:w="100" w:type="dxa"/>
            </w:tcMar>
          </w:tcPr>
          <w:p w14:paraId="10EA5949" w14:textId="77777777" w:rsidR="008E4508" w:rsidRDefault="008E4508">
            <w:pPr>
              <w:widowControl w:val="0"/>
              <w:pBdr>
                <w:top w:val="nil"/>
                <w:left w:val="nil"/>
                <w:bottom w:val="nil"/>
                <w:right w:val="nil"/>
                <w:between w:val="nil"/>
              </w:pBdr>
              <w:spacing w:before="0" w:line="240" w:lineRule="auto"/>
            </w:pPr>
          </w:p>
        </w:tc>
      </w:tr>
    </w:tbl>
    <w:p w14:paraId="28DB12DC" w14:textId="77777777" w:rsidR="008E4508" w:rsidRDefault="008E4508">
      <w:pPr>
        <w:pBdr>
          <w:top w:val="nil"/>
          <w:left w:val="nil"/>
          <w:bottom w:val="nil"/>
          <w:right w:val="nil"/>
          <w:between w:val="nil"/>
        </w:pBdr>
      </w:pPr>
    </w:p>
    <w:p w14:paraId="776F54B7" w14:textId="77777777" w:rsidR="008E4508" w:rsidRDefault="008E4508">
      <w:pPr>
        <w:pBdr>
          <w:top w:val="nil"/>
          <w:left w:val="nil"/>
          <w:bottom w:val="nil"/>
          <w:right w:val="nil"/>
          <w:between w:val="nil"/>
        </w:pBdr>
      </w:pPr>
    </w:p>
    <w:p w14:paraId="0511E5AC" w14:textId="77777777" w:rsidR="008E4508" w:rsidRDefault="008E4508">
      <w:pPr>
        <w:pBdr>
          <w:top w:val="nil"/>
          <w:left w:val="nil"/>
          <w:bottom w:val="nil"/>
          <w:right w:val="nil"/>
          <w:between w:val="nil"/>
        </w:pBd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2175"/>
        <w:gridCol w:w="3120"/>
      </w:tblGrid>
      <w:tr w:rsidR="008E4508" w14:paraId="02D48B55" w14:textId="77777777">
        <w:tc>
          <w:tcPr>
            <w:tcW w:w="4065" w:type="dxa"/>
            <w:shd w:val="clear" w:color="auto" w:fill="auto"/>
            <w:tcMar>
              <w:top w:w="100" w:type="dxa"/>
              <w:left w:w="100" w:type="dxa"/>
              <w:bottom w:w="100" w:type="dxa"/>
              <w:right w:w="100" w:type="dxa"/>
            </w:tcMar>
          </w:tcPr>
          <w:p w14:paraId="1AA4AE42" w14:textId="77777777" w:rsidR="008E4508" w:rsidRDefault="00433541">
            <w:pPr>
              <w:widowControl w:val="0"/>
              <w:pBdr>
                <w:top w:val="nil"/>
                <w:left w:val="nil"/>
                <w:bottom w:val="nil"/>
                <w:right w:val="nil"/>
                <w:between w:val="nil"/>
              </w:pBdr>
              <w:spacing w:before="0" w:line="240" w:lineRule="auto"/>
            </w:pPr>
            <w:r>
              <w:t>Selection Criteria</w:t>
            </w:r>
          </w:p>
        </w:tc>
        <w:tc>
          <w:tcPr>
            <w:tcW w:w="2175" w:type="dxa"/>
            <w:shd w:val="clear" w:color="auto" w:fill="auto"/>
            <w:tcMar>
              <w:top w:w="100" w:type="dxa"/>
              <w:left w:w="100" w:type="dxa"/>
              <w:bottom w:w="100" w:type="dxa"/>
              <w:right w:w="100" w:type="dxa"/>
            </w:tcMar>
          </w:tcPr>
          <w:p w14:paraId="3ABDEB59" w14:textId="77777777" w:rsidR="008E4508" w:rsidRDefault="00433541">
            <w:pPr>
              <w:widowControl w:val="0"/>
              <w:pBdr>
                <w:top w:val="nil"/>
                <w:left w:val="nil"/>
                <w:bottom w:val="nil"/>
                <w:right w:val="nil"/>
                <w:between w:val="nil"/>
              </w:pBdr>
              <w:spacing w:before="0" w:line="240" w:lineRule="auto"/>
            </w:pPr>
            <w:r>
              <w:t>Fulfilled? Yes or No</w:t>
            </w:r>
          </w:p>
        </w:tc>
        <w:tc>
          <w:tcPr>
            <w:tcW w:w="3120" w:type="dxa"/>
            <w:shd w:val="clear" w:color="auto" w:fill="auto"/>
            <w:tcMar>
              <w:top w:w="100" w:type="dxa"/>
              <w:left w:w="100" w:type="dxa"/>
              <w:bottom w:w="100" w:type="dxa"/>
              <w:right w:w="100" w:type="dxa"/>
            </w:tcMar>
          </w:tcPr>
          <w:p w14:paraId="22FA9937" w14:textId="77777777" w:rsidR="008E4508" w:rsidRDefault="00433541">
            <w:pPr>
              <w:widowControl w:val="0"/>
              <w:pBdr>
                <w:top w:val="nil"/>
                <w:left w:val="nil"/>
                <w:bottom w:val="nil"/>
                <w:right w:val="nil"/>
                <w:between w:val="nil"/>
              </w:pBdr>
              <w:spacing w:before="0" w:line="240" w:lineRule="auto"/>
            </w:pPr>
            <w:r>
              <w:t xml:space="preserve">Explanation </w:t>
            </w:r>
          </w:p>
        </w:tc>
      </w:tr>
      <w:tr w:rsidR="008E4508" w14:paraId="25584E80" w14:textId="77777777">
        <w:tc>
          <w:tcPr>
            <w:tcW w:w="4065" w:type="dxa"/>
            <w:shd w:val="clear" w:color="auto" w:fill="auto"/>
            <w:tcMar>
              <w:top w:w="100" w:type="dxa"/>
              <w:left w:w="100" w:type="dxa"/>
              <w:bottom w:w="100" w:type="dxa"/>
              <w:right w:w="100" w:type="dxa"/>
            </w:tcMar>
          </w:tcPr>
          <w:p w14:paraId="2EF1DFC5" w14:textId="77777777" w:rsidR="008E4508" w:rsidRDefault="00433541">
            <w:r>
              <w:t>Commitment to the Funding Principles</w:t>
            </w:r>
          </w:p>
        </w:tc>
        <w:tc>
          <w:tcPr>
            <w:tcW w:w="2175" w:type="dxa"/>
            <w:shd w:val="clear" w:color="auto" w:fill="auto"/>
            <w:tcMar>
              <w:top w:w="100" w:type="dxa"/>
              <w:left w:w="100" w:type="dxa"/>
              <w:bottom w:w="100" w:type="dxa"/>
              <w:right w:w="100" w:type="dxa"/>
            </w:tcMar>
          </w:tcPr>
          <w:p w14:paraId="102262A3"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122EB812" w14:textId="77777777" w:rsidR="008E4508" w:rsidRDefault="008E4508">
            <w:pPr>
              <w:widowControl w:val="0"/>
              <w:pBdr>
                <w:top w:val="nil"/>
                <w:left w:val="nil"/>
                <w:bottom w:val="nil"/>
                <w:right w:val="nil"/>
                <w:between w:val="nil"/>
              </w:pBdr>
              <w:spacing w:before="0" w:line="240" w:lineRule="auto"/>
            </w:pPr>
          </w:p>
        </w:tc>
      </w:tr>
      <w:tr w:rsidR="008E4508" w14:paraId="730BA124" w14:textId="77777777">
        <w:tc>
          <w:tcPr>
            <w:tcW w:w="4065" w:type="dxa"/>
            <w:shd w:val="clear" w:color="auto" w:fill="auto"/>
            <w:tcMar>
              <w:top w:w="100" w:type="dxa"/>
              <w:left w:w="100" w:type="dxa"/>
              <w:bottom w:w="100" w:type="dxa"/>
              <w:right w:w="100" w:type="dxa"/>
            </w:tcMar>
          </w:tcPr>
          <w:p w14:paraId="47C854AC" w14:textId="77777777" w:rsidR="008E4508" w:rsidRDefault="00433541">
            <w:pPr>
              <w:widowControl w:val="0"/>
              <w:pBdr>
                <w:top w:val="nil"/>
                <w:left w:val="nil"/>
                <w:bottom w:val="nil"/>
                <w:right w:val="nil"/>
                <w:between w:val="nil"/>
              </w:pBdr>
              <w:spacing w:before="0" w:line="240" w:lineRule="auto"/>
            </w:pPr>
            <w:r>
              <w:t xml:space="preserve">Applicant is/has a Target Partner </w:t>
            </w:r>
          </w:p>
        </w:tc>
        <w:tc>
          <w:tcPr>
            <w:tcW w:w="2175" w:type="dxa"/>
            <w:shd w:val="clear" w:color="auto" w:fill="auto"/>
            <w:tcMar>
              <w:top w:w="100" w:type="dxa"/>
              <w:left w:w="100" w:type="dxa"/>
              <w:bottom w:w="100" w:type="dxa"/>
              <w:right w:w="100" w:type="dxa"/>
            </w:tcMar>
          </w:tcPr>
          <w:p w14:paraId="6B6531F5"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243A7E4A" w14:textId="77777777" w:rsidR="008E4508" w:rsidRDefault="008E4508">
            <w:pPr>
              <w:widowControl w:val="0"/>
              <w:pBdr>
                <w:top w:val="nil"/>
                <w:left w:val="nil"/>
                <w:bottom w:val="nil"/>
                <w:right w:val="nil"/>
                <w:between w:val="nil"/>
              </w:pBdr>
              <w:spacing w:before="0" w:line="240" w:lineRule="auto"/>
            </w:pPr>
          </w:p>
        </w:tc>
      </w:tr>
      <w:tr w:rsidR="008E4508" w14:paraId="36A3743F" w14:textId="77777777">
        <w:tc>
          <w:tcPr>
            <w:tcW w:w="4065" w:type="dxa"/>
            <w:shd w:val="clear" w:color="auto" w:fill="auto"/>
            <w:tcMar>
              <w:top w:w="100" w:type="dxa"/>
              <w:left w:w="100" w:type="dxa"/>
              <w:bottom w:w="100" w:type="dxa"/>
              <w:right w:w="100" w:type="dxa"/>
            </w:tcMar>
          </w:tcPr>
          <w:p w14:paraId="2031CE21" w14:textId="77777777" w:rsidR="008E4508" w:rsidRDefault="00433541">
            <w:pPr>
              <w:widowControl w:val="0"/>
              <w:pBdr>
                <w:top w:val="nil"/>
                <w:left w:val="nil"/>
                <w:bottom w:val="nil"/>
                <w:right w:val="nil"/>
                <w:between w:val="nil"/>
              </w:pBdr>
              <w:spacing w:before="0" w:line="240" w:lineRule="auto"/>
            </w:pPr>
            <w:r>
              <w:t>Applicant is/has a Target Beneficiary</w:t>
            </w:r>
          </w:p>
        </w:tc>
        <w:tc>
          <w:tcPr>
            <w:tcW w:w="2175" w:type="dxa"/>
            <w:shd w:val="clear" w:color="auto" w:fill="auto"/>
            <w:tcMar>
              <w:top w:w="100" w:type="dxa"/>
              <w:left w:w="100" w:type="dxa"/>
              <w:bottom w:w="100" w:type="dxa"/>
              <w:right w:w="100" w:type="dxa"/>
            </w:tcMar>
          </w:tcPr>
          <w:p w14:paraId="31BD78C5"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4CCEDA8F" w14:textId="77777777" w:rsidR="008E4508" w:rsidRDefault="008E4508">
            <w:pPr>
              <w:widowControl w:val="0"/>
              <w:pBdr>
                <w:top w:val="nil"/>
                <w:left w:val="nil"/>
                <w:bottom w:val="nil"/>
                <w:right w:val="nil"/>
                <w:between w:val="nil"/>
              </w:pBdr>
              <w:spacing w:before="0" w:line="240" w:lineRule="auto"/>
            </w:pPr>
          </w:p>
        </w:tc>
      </w:tr>
      <w:tr w:rsidR="008E4508" w14:paraId="258CC14F" w14:textId="77777777">
        <w:tc>
          <w:tcPr>
            <w:tcW w:w="4065" w:type="dxa"/>
            <w:shd w:val="clear" w:color="auto" w:fill="auto"/>
            <w:tcMar>
              <w:top w:w="100" w:type="dxa"/>
              <w:left w:w="100" w:type="dxa"/>
              <w:bottom w:w="100" w:type="dxa"/>
              <w:right w:w="100" w:type="dxa"/>
            </w:tcMar>
          </w:tcPr>
          <w:p w14:paraId="37AF55A0" w14:textId="77777777" w:rsidR="008E4508" w:rsidRDefault="00433541">
            <w:pPr>
              <w:widowControl w:val="0"/>
              <w:pBdr>
                <w:top w:val="nil"/>
                <w:left w:val="nil"/>
                <w:bottom w:val="nil"/>
                <w:right w:val="nil"/>
                <w:between w:val="nil"/>
              </w:pBdr>
              <w:spacing w:before="0" w:line="240" w:lineRule="auto"/>
            </w:pPr>
            <w:r>
              <w:t xml:space="preserve">Innovative (not currently a practice of tool in use in the area) </w:t>
            </w:r>
          </w:p>
        </w:tc>
        <w:tc>
          <w:tcPr>
            <w:tcW w:w="2175" w:type="dxa"/>
            <w:shd w:val="clear" w:color="auto" w:fill="auto"/>
            <w:tcMar>
              <w:top w:w="100" w:type="dxa"/>
              <w:left w:w="100" w:type="dxa"/>
              <w:bottom w:w="100" w:type="dxa"/>
              <w:right w:w="100" w:type="dxa"/>
            </w:tcMar>
          </w:tcPr>
          <w:p w14:paraId="5C74B291"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03F33D8B" w14:textId="77777777" w:rsidR="008E4508" w:rsidRDefault="008E4508">
            <w:pPr>
              <w:widowControl w:val="0"/>
              <w:pBdr>
                <w:top w:val="nil"/>
                <w:left w:val="nil"/>
                <w:bottom w:val="nil"/>
                <w:right w:val="nil"/>
                <w:between w:val="nil"/>
              </w:pBdr>
              <w:spacing w:before="0" w:line="240" w:lineRule="auto"/>
            </w:pPr>
          </w:p>
        </w:tc>
      </w:tr>
      <w:tr w:rsidR="008E4508" w14:paraId="7BFC5F92" w14:textId="77777777">
        <w:tc>
          <w:tcPr>
            <w:tcW w:w="4065" w:type="dxa"/>
            <w:shd w:val="clear" w:color="auto" w:fill="auto"/>
            <w:tcMar>
              <w:top w:w="100" w:type="dxa"/>
              <w:left w:w="100" w:type="dxa"/>
              <w:bottom w:w="100" w:type="dxa"/>
              <w:right w:w="100" w:type="dxa"/>
            </w:tcMar>
          </w:tcPr>
          <w:p w14:paraId="23E0B5F0" w14:textId="77777777" w:rsidR="008E4508" w:rsidRDefault="00433541">
            <w:pPr>
              <w:widowControl w:val="0"/>
              <w:pBdr>
                <w:top w:val="nil"/>
                <w:left w:val="nil"/>
                <w:bottom w:val="nil"/>
                <w:right w:val="nil"/>
                <w:between w:val="nil"/>
              </w:pBdr>
              <w:spacing w:before="0" w:line="240" w:lineRule="auto"/>
            </w:pPr>
            <w:r>
              <w:t>Value addition expected (</w:t>
            </w:r>
            <w:proofErr w:type="spellStart"/>
            <w:r>
              <w:t>eg.</w:t>
            </w:r>
            <w:proofErr w:type="spellEnd"/>
            <w:r>
              <w:t xml:space="preserve"> yield increase, quality improvement, improvement of </w:t>
            </w:r>
            <w:proofErr w:type="spellStart"/>
            <w:r>
              <w:t>post harvest</w:t>
            </w:r>
            <w:proofErr w:type="spellEnd"/>
            <w:r>
              <w:t xml:space="preserve"> loss, additional products, access to markets etc.)</w:t>
            </w:r>
          </w:p>
        </w:tc>
        <w:tc>
          <w:tcPr>
            <w:tcW w:w="2175" w:type="dxa"/>
            <w:shd w:val="clear" w:color="auto" w:fill="auto"/>
            <w:tcMar>
              <w:top w:w="100" w:type="dxa"/>
              <w:left w:w="100" w:type="dxa"/>
              <w:bottom w:w="100" w:type="dxa"/>
              <w:right w:w="100" w:type="dxa"/>
            </w:tcMar>
          </w:tcPr>
          <w:p w14:paraId="7EB0818A"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546684AA" w14:textId="77777777" w:rsidR="008E4508" w:rsidRDefault="008E4508">
            <w:pPr>
              <w:widowControl w:val="0"/>
              <w:pBdr>
                <w:top w:val="nil"/>
                <w:left w:val="nil"/>
                <w:bottom w:val="nil"/>
                <w:right w:val="nil"/>
                <w:between w:val="nil"/>
              </w:pBdr>
              <w:spacing w:before="0" w:line="240" w:lineRule="auto"/>
            </w:pPr>
          </w:p>
        </w:tc>
      </w:tr>
      <w:tr w:rsidR="008E4508" w14:paraId="17535B79" w14:textId="77777777">
        <w:tc>
          <w:tcPr>
            <w:tcW w:w="4065" w:type="dxa"/>
            <w:shd w:val="clear" w:color="auto" w:fill="auto"/>
            <w:tcMar>
              <w:top w:w="100" w:type="dxa"/>
              <w:left w:w="100" w:type="dxa"/>
              <w:bottom w:w="100" w:type="dxa"/>
              <w:right w:w="100" w:type="dxa"/>
            </w:tcMar>
          </w:tcPr>
          <w:p w14:paraId="1BEB60DF" w14:textId="77777777" w:rsidR="008E4508" w:rsidRDefault="00433541">
            <w:pPr>
              <w:widowControl w:val="0"/>
              <w:pBdr>
                <w:top w:val="nil"/>
                <w:left w:val="nil"/>
                <w:bottom w:val="nil"/>
                <w:right w:val="nil"/>
                <w:between w:val="nil"/>
              </w:pBdr>
              <w:spacing w:before="0" w:line="240" w:lineRule="auto"/>
            </w:pPr>
            <w:r>
              <w:t>Farmer income improvement expected</w:t>
            </w:r>
          </w:p>
        </w:tc>
        <w:tc>
          <w:tcPr>
            <w:tcW w:w="2175" w:type="dxa"/>
            <w:shd w:val="clear" w:color="auto" w:fill="auto"/>
            <w:tcMar>
              <w:top w:w="100" w:type="dxa"/>
              <w:left w:w="100" w:type="dxa"/>
              <w:bottom w:w="100" w:type="dxa"/>
              <w:right w:w="100" w:type="dxa"/>
            </w:tcMar>
          </w:tcPr>
          <w:p w14:paraId="2FF0162B"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288F2A37" w14:textId="77777777" w:rsidR="008E4508" w:rsidRDefault="008E4508">
            <w:pPr>
              <w:widowControl w:val="0"/>
              <w:pBdr>
                <w:top w:val="nil"/>
                <w:left w:val="nil"/>
                <w:bottom w:val="nil"/>
                <w:right w:val="nil"/>
                <w:between w:val="nil"/>
              </w:pBdr>
              <w:spacing w:before="0" w:line="240" w:lineRule="auto"/>
            </w:pPr>
          </w:p>
        </w:tc>
      </w:tr>
      <w:tr w:rsidR="008E4508" w14:paraId="19998322" w14:textId="77777777">
        <w:tc>
          <w:tcPr>
            <w:tcW w:w="4065" w:type="dxa"/>
            <w:shd w:val="clear" w:color="auto" w:fill="auto"/>
            <w:tcMar>
              <w:top w:w="100" w:type="dxa"/>
              <w:left w:w="100" w:type="dxa"/>
              <w:bottom w:w="100" w:type="dxa"/>
              <w:right w:w="100" w:type="dxa"/>
            </w:tcMar>
          </w:tcPr>
          <w:p w14:paraId="73E8DC1D" w14:textId="77777777" w:rsidR="008E4508" w:rsidRDefault="00433541">
            <w:pPr>
              <w:widowControl w:val="0"/>
              <w:pBdr>
                <w:top w:val="nil"/>
                <w:left w:val="nil"/>
                <w:bottom w:val="nil"/>
                <w:right w:val="nil"/>
                <w:between w:val="nil"/>
              </w:pBdr>
              <w:spacing w:before="0" w:line="240" w:lineRule="auto"/>
            </w:pPr>
            <w:r>
              <w:t>Ability to fully implement the idea within one year (and iterate in year 2)</w:t>
            </w:r>
          </w:p>
        </w:tc>
        <w:tc>
          <w:tcPr>
            <w:tcW w:w="2175" w:type="dxa"/>
            <w:shd w:val="clear" w:color="auto" w:fill="auto"/>
            <w:tcMar>
              <w:top w:w="100" w:type="dxa"/>
              <w:left w:w="100" w:type="dxa"/>
              <w:bottom w:w="100" w:type="dxa"/>
              <w:right w:w="100" w:type="dxa"/>
            </w:tcMar>
          </w:tcPr>
          <w:p w14:paraId="4751365A"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119EF13E" w14:textId="77777777" w:rsidR="008E4508" w:rsidRDefault="008E4508">
            <w:pPr>
              <w:widowControl w:val="0"/>
              <w:pBdr>
                <w:top w:val="nil"/>
                <w:left w:val="nil"/>
                <w:bottom w:val="nil"/>
                <w:right w:val="nil"/>
                <w:between w:val="nil"/>
              </w:pBdr>
              <w:spacing w:before="0" w:line="240" w:lineRule="auto"/>
            </w:pPr>
          </w:p>
        </w:tc>
      </w:tr>
      <w:tr w:rsidR="008E4508" w14:paraId="75A373F3" w14:textId="77777777">
        <w:tc>
          <w:tcPr>
            <w:tcW w:w="4065" w:type="dxa"/>
            <w:shd w:val="clear" w:color="auto" w:fill="auto"/>
            <w:tcMar>
              <w:top w:w="100" w:type="dxa"/>
              <w:left w:w="100" w:type="dxa"/>
              <w:bottom w:w="100" w:type="dxa"/>
              <w:right w:w="100" w:type="dxa"/>
            </w:tcMar>
          </w:tcPr>
          <w:p w14:paraId="31487E41" w14:textId="77777777" w:rsidR="008E4508" w:rsidRDefault="00433541">
            <w:pPr>
              <w:widowControl w:val="0"/>
              <w:pBdr>
                <w:top w:val="nil"/>
                <w:left w:val="nil"/>
                <w:bottom w:val="nil"/>
                <w:right w:val="nil"/>
                <w:between w:val="nil"/>
              </w:pBdr>
              <w:spacing w:before="0" w:line="240" w:lineRule="auto"/>
            </w:pPr>
            <w:r>
              <w:t>Scalable</w:t>
            </w:r>
          </w:p>
        </w:tc>
        <w:tc>
          <w:tcPr>
            <w:tcW w:w="2175" w:type="dxa"/>
            <w:shd w:val="clear" w:color="auto" w:fill="auto"/>
            <w:tcMar>
              <w:top w:w="100" w:type="dxa"/>
              <w:left w:w="100" w:type="dxa"/>
              <w:bottom w:w="100" w:type="dxa"/>
              <w:right w:w="100" w:type="dxa"/>
            </w:tcMar>
          </w:tcPr>
          <w:p w14:paraId="4520415B"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01780D50" w14:textId="77777777" w:rsidR="008E4508" w:rsidRDefault="008E4508">
            <w:pPr>
              <w:widowControl w:val="0"/>
              <w:pBdr>
                <w:top w:val="nil"/>
                <w:left w:val="nil"/>
                <w:bottom w:val="nil"/>
                <w:right w:val="nil"/>
                <w:between w:val="nil"/>
              </w:pBdr>
              <w:spacing w:before="0" w:line="240" w:lineRule="auto"/>
            </w:pPr>
          </w:p>
        </w:tc>
      </w:tr>
      <w:tr w:rsidR="008E4508" w14:paraId="2E6B0BB5" w14:textId="77777777">
        <w:tc>
          <w:tcPr>
            <w:tcW w:w="4065" w:type="dxa"/>
            <w:shd w:val="clear" w:color="auto" w:fill="auto"/>
            <w:tcMar>
              <w:top w:w="100" w:type="dxa"/>
              <w:left w:w="100" w:type="dxa"/>
              <w:bottom w:w="100" w:type="dxa"/>
              <w:right w:w="100" w:type="dxa"/>
            </w:tcMar>
          </w:tcPr>
          <w:p w14:paraId="1AA432D5" w14:textId="77777777" w:rsidR="008E4508" w:rsidRDefault="00433541">
            <w:pPr>
              <w:widowControl w:val="0"/>
              <w:pBdr>
                <w:top w:val="nil"/>
                <w:left w:val="nil"/>
                <w:bottom w:val="nil"/>
                <w:right w:val="nil"/>
                <w:between w:val="nil"/>
              </w:pBdr>
              <w:spacing w:before="0" w:line="240" w:lineRule="auto"/>
            </w:pPr>
            <w:r>
              <w:lastRenderedPageBreak/>
              <w:t>Replicable</w:t>
            </w:r>
          </w:p>
        </w:tc>
        <w:tc>
          <w:tcPr>
            <w:tcW w:w="2175" w:type="dxa"/>
            <w:shd w:val="clear" w:color="auto" w:fill="auto"/>
            <w:tcMar>
              <w:top w:w="100" w:type="dxa"/>
              <w:left w:w="100" w:type="dxa"/>
              <w:bottom w:w="100" w:type="dxa"/>
              <w:right w:w="100" w:type="dxa"/>
            </w:tcMar>
          </w:tcPr>
          <w:p w14:paraId="283ED6A5"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0DBD3370" w14:textId="77777777" w:rsidR="008E4508" w:rsidRDefault="008E4508">
            <w:pPr>
              <w:widowControl w:val="0"/>
              <w:pBdr>
                <w:top w:val="nil"/>
                <w:left w:val="nil"/>
                <w:bottom w:val="nil"/>
                <w:right w:val="nil"/>
                <w:between w:val="nil"/>
              </w:pBdr>
              <w:spacing w:before="0" w:line="240" w:lineRule="auto"/>
            </w:pPr>
          </w:p>
        </w:tc>
      </w:tr>
      <w:tr w:rsidR="008E4508" w14:paraId="71D7B20D" w14:textId="77777777">
        <w:tc>
          <w:tcPr>
            <w:tcW w:w="4065" w:type="dxa"/>
            <w:shd w:val="clear" w:color="auto" w:fill="auto"/>
            <w:tcMar>
              <w:top w:w="100" w:type="dxa"/>
              <w:left w:w="100" w:type="dxa"/>
              <w:bottom w:w="100" w:type="dxa"/>
              <w:right w:w="100" w:type="dxa"/>
            </w:tcMar>
          </w:tcPr>
          <w:p w14:paraId="5BACE52F" w14:textId="77777777" w:rsidR="008E4508" w:rsidRDefault="00433541">
            <w:pPr>
              <w:widowControl w:val="0"/>
              <w:pBdr>
                <w:top w:val="nil"/>
                <w:left w:val="nil"/>
                <w:bottom w:val="nil"/>
                <w:right w:val="nil"/>
                <w:between w:val="nil"/>
              </w:pBdr>
              <w:spacing w:before="0" w:line="240" w:lineRule="auto"/>
            </w:pPr>
            <w:r>
              <w:t>Contribution Expected from GIZ totals less than 80,000 for Eligible Costs and Activities</w:t>
            </w:r>
          </w:p>
        </w:tc>
        <w:tc>
          <w:tcPr>
            <w:tcW w:w="2175" w:type="dxa"/>
            <w:shd w:val="clear" w:color="auto" w:fill="auto"/>
            <w:tcMar>
              <w:top w:w="100" w:type="dxa"/>
              <w:left w:w="100" w:type="dxa"/>
              <w:bottom w:w="100" w:type="dxa"/>
              <w:right w:w="100" w:type="dxa"/>
            </w:tcMar>
          </w:tcPr>
          <w:p w14:paraId="12E13264"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6456D289" w14:textId="77777777" w:rsidR="008E4508" w:rsidRDefault="008E4508">
            <w:pPr>
              <w:widowControl w:val="0"/>
              <w:pBdr>
                <w:top w:val="nil"/>
                <w:left w:val="nil"/>
                <w:bottom w:val="nil"/>
                <w:right w:val="nil"/>
                <w:between w:val="nil"/>
              </w:pBdr>
              <w:spacing w:before="0" w:line="240" w:lineRule="auto"/>
            </w:pPr>
          </w:p>
        </w:tc>
      </w:tr>
      <w:tr w:rsidR="008E4508" w14:paraId="72FE66A9" w14:textId="77777777">
        <w:tc>
          <w:tcPr>
            <w:tcW w:w="4065" w:type="dxa"/>
            <w:shd w:val="clear" w:color="auto" w:fill="auto"/>
            <w:tcMar>
              <w:top w:w="100" w:type="dxa"/>
              <w:left w:w="100" w:type="dxa"/>
              <w:bottom w:w="100" w:type="dxa"/>
              <w:right w:w="100" w:type="dxa"/>
            </w:tcMar>
          </w:tcPr>
          <w:p w14:paraId="7AD68638" w14:textId="77777777" w:rsidR="008E4508" w:rsidRDefault="00433541">
            <w:pPr>
              <w:widowControl w:val="0"/>
              <w:pBdr>
                <w:top w:val="nil"/>
                <w:left w:val="nil"/>
                <w:bottom w:val="nil"/>
                <w:right w:val="nil"/>
                <w:between w:val="nil"/>
              </w:pBdr>
              <w:spacing w:before="0" w:line="240" w:lineRule="auto"/>
            </w:pPr>
            <w:r>
              <w:t xml:space="preserve">Company Commits to Contribution at least equal to the Contribution Expected from GIZ (this will include all </w:t>
            </w:r>
            <w:proofErr w:type="spellStart"/>
            <w:r>
              <w:t>Non_Eligible</w:t>
            </w:r>
            <w:proofErr w:type="spellEnd"/>
            <w:r>
              <w:t xml:space="preserve"> Costs and Activities)</w:t>
            </w:r>
          </w:p>
        </w:tc>
        <w:tc>
          <w:tcPr>
            <w:tcW w:w="2175" w:type="dxa"/>
            <w:shd w:val="clear" w:color="auto" w:fill="auto"/>
            <w:tcMar>
              <w:top w:w="100" w:type="dxa"/>
              <w:left w:w="100" w:type="dxa"/>
              <w:bottom w:w="100" w:type="dxa"/>
              <w:right w:w="100" w:type="dxa"/>
            </w:tcMar>
          </w:tcPr>
          <w:p w14:paraId="12E808F5" w14:textId="77777777" w:rsidR="008E4508" w:rsidRDefault="008E4508">
            <w:pPr>
              <w:widowControl w:val="0"/>
              <w:pBdr>
                <w:top w:val="nil"/>
                <w:left w:val="nil"/>
                <w:bottom w:val="nil"/>
                <w:right w:val="nil"/>
                <w:between w:val="nil"/>
              </w:pBdr>
              <w:spacing w:before="0" w:line="240" w:lineRule="auto"/>
            </w:pPr>
          </w:p>
        </w:tc>
        <w:tc>
          <w:tcPr>
            <w:tcW w:w="3120" w:type="dxa"/>
            <w:shd w:val="clear" w:color="auto" w:fill="auto"/>
            <w:tcMar>
              <w:top w:w="100" w:type="dxa"/>
              <w:left w:w="100" w:type="dxa"/>
              <w:bottom w:w="100" w:type="dxa"/>
              <w:right w:w="100" w:type="dxa"/>
            </w:tcMar>
          </w:tcPr>
          <w:p w14:paraId="6AAC6728" w14:textId="77777777" w:rsidR="008E4508" w:rsidRDefault="008E4508">
            <w:pPr>
              <w:widowControl w:val="0"/>
              <w:pBdr>
                <w:top w:val="nil"/>
                <w:left w:val="nil"/>
                <w:bottom w:val="nil"/>
                <w:right w:val="nil"/>
                <w:between w:val="nil"/>
              </w:pBdr>
              <w:spacing w:before="0" w:line="240" w:lineRule="auto"/>
            </w:pPr>
          </w:p>
        </w:tc>
      </w:tr>
    </w:tbl>
    <w:p w14:paraId="24B54846" w14:textId="77777777" w:rsidR="008E4508" w:rsidRDefault="008E4508">
      <w:pPr>
        <w:pBdr>
          <w:top w:val="nil"/>
          <w:left w:val="nil"/>
          <w:bottom w:val="nil"/>
          <w:right w:val="nil"/>
          <w:between w:val="nil"/>
        </w:pBdr>
      </w:pPr>
    </w:p>
    <w:p w14:paraId="59A2680A" w14:textId="77777777" w:rsidR="008E4508" w:rsidRDefault="00433541">
      <w:pPr>
        <w:pBdr>
          <w:top w:val="nil"/>
          <w:left w:val="nil"/>
          <w:bottom w:val="nil"/>
          <w:right w:val="nil"/>
          <w:between w:val="nil"/>
        </w:pBdr>
      </w:pPr>
      <w:r>
        <w:rPr>
          <w:noProof/>
        </w:rPr>
        <w:drawing>
          <wp:inline distT="114300" distB="114300" distL="114300" distR="114300" wp14:anchorId="410BB58B" wp14:editId="794068D0">
            <wp:extent cx="5943600" cy="381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0"/>
                    <a:srcRect/>
                    <a:stretch>
                      <a:fillRect/>
                    </a:stretch>
                  </pic:blipFill>
                  <pic:spPr>
                    <a:xfrm>
                      <a:off x="0" y="0"/>
                      <a:ext cx="5943600" cy="38100"/>
                    </a:xfrm>
                    <a:prstGeom prst="rect">
                      <a:avLst/>
                    </a:prstGeom>
                    <a:ln/>
                  </pic:spPr>
                </pic:pic>
              </a:graphicData>
            </a:graphic>
          </wp:inline>
        </w:drawing>
      </w:r>
      <w:r>
        <w:rPr>
          <w:b/>
        </w:rPr>
        <w:t>Concept or idea</w:t>
      </w:r>
      <w:r>
        <w:t xml:space="preserve">: Please tell us about the innovation that you would like to pilot with the coffee and/or cacao farmers in Lore </w:t>
      </w:r>
      <w:proofErr w:type="spellStart"/>
      <w:r>
        <w:t>Lindu</w:t>
      </w:r>
      <w:proofErr w:type="spellEnd"/>
      <w:r>
        <w:t>. Is the innovation a tool, process or business model? How will you test it, and what are the expected results for farmers i</w:t>
      </w:r>
      <w:r>
        <w:t xml:space="preserve">n terms of yield / volume and revenue? (1000 words) </w:t>
      </w:r>
    </w:p>
    <w:p w14:paraId="467E33D4" w14:textId="77777777" w:rsidR="008E4508" w:rsidRDefault="008E4508">
      <w:pPr>
        <w:pBdr>
          <w:top w:val="nil"/>
          <w:left w:val="nil"/>
          <w:bottom w:val="nil"/>
          <w:right w:val="nil"/>
          <w:between w:val="nil"/>
        </w:pBdr>
      </w:pPr>
    </w:p>
    <w:p w14:paraId="729730F1" w14:textId="77777777" w:rsidR="008E4508" w:rsidRDefault="008E4508">
      <w:pPr>
        <w:pBdr>
          <w:top w:val="nil"/>
          <w:left w:val="nil"/>
          <w:bottom w:val="nil"/>
          <w:right w:val="nil"/>
          <w:between w:val="nil"/>
        </w:pBdr>
      </w:pPr>
    </w:p>
    <w:p w14:paraId="2D3D8117" w14:textId="77777777" w:rsidR="008E4508" w:rsidRDefault="00433541">
      <w:pPr>
        <w:pBdr>
          <w:top w:val="nil"/>
          <w:left w:val="nil"/>
          <w:bottom w:val="nil"/>
          <w:right w:val="nil"/>
          <w:between w:val="nil"/>
        </w:pBdr>
      </w:pPr>
      <w:r>
        <w:t>What outside experts or materials or training will be needed to implement your pilot project? Please list them here. How much time do you think it will take to prepare and to carry out this pilot? Plea</w:t>
      </w:r>
      <w:r>
        <w:t xml:space="preserve">se tell us step by step how you will carry out this pilot and what equipment, consultants, and other support will be needed. (500 words) </w:t>
      </w:r>
    </w:p>
    <w:p w14:paraId="2B8E2CCB" w14:textId="77777777" w:rsidR="008E4508" w:rsidRDefault="008E4508">
      <w:pPr>
        <w:pBdr>
          <w:top w:val="nil"/>
          <w:left w:val="nil"/>
          <w:bottom w:val="nil"/>
          <w:right w:val="nil"/>
          <w:between w:val="nil"/>
        </w:pBdr>
      </w:pPr>
    </w:p>
    <w:p w14:paraId="08592EA2" w14:textId="77777777" w:rsidR="008E4508" w:rsidRDefault="008E4508">
      <w:pPr>
        <w:pBdr>
          <w:top w:val="nil"/>
          <w:left w:val="nil"/>
          <w:bottom w:val="nil"/>
          <w:right w:val="nil"/>
          <w:between w:val="nil"/>
        </w:pBdr>
      </w:pPr>
    </w:p>
    <w:p w14:paraId="605EA9E2" w14:textId="77777777" w:rsidR="008E4508" w:rsidRDefault="008E4508">
      <w:pPr>
        <w:pBdr>
          <w:top w:val="nil"/>
          <w:left w:val="nil"/>
          <w:bottom w:val="nil"/>
          <w:right w:val="nil"/>
          <w:between w:val="nil"/>
        </w:pBdr>
      </w:pPr>
    </w:p>
    <w:p w14:paraId="2AA82350" w14:textId="77777777" w:rsidR="008E4508" w:rsidRDefault="00433541">
      <w:pPr>
        <w:pBdr>
          <w:top w:val="nil"/>
          <w:left w:val="nil"/>
          <w:bottom w:val="nil"/>
          <w:right w:val="nil"/>
          <w:between w:val="nil"/>
        </w:pBdr>
      </w:pPr>
      <w:r>
        <w:rPr>
          <w:b/>
        </w:rPr>
        <w:t>Business Commitment and Sustainability</w:t>
      </w:r>
      <w:r>
        <w:t xml:space="preserve">: What do you expect the </w:t>
      </w:r>
      <w:proofErr w:type="gramStart"/>
      <w:r>
        <w:t>long term</w:t>
      </w:r>
      <w:proofErr w:type="gramEnd"/>
      <w:r>
        <w:t xml:space="preserve"> effect of this innovation to be for your b</w:t>
      </w:r>
      <w:r>
        <w:t xml:space="preserve">usiness? For the farmers </w:t>
      </w:r>
      <w:proofErr w:type="gramStart"/>
      <w:r>
        <w:t>involved?</w:t>
      </w:r>
      <w:proofErr w:type="gramEnd"/>
      <w:r>
        <w:t xml:space="preserve"> What do you anticipate the main challenges to be? How can this innovation be scaled and replicated elsewhere? (500 words)</w:t>
      </w:r>
    </w:p>
    <w:sectPr w:rsidR="008E4508">
      <w:headerReference w:type="default" r:id="rId11"/>
      <w:headerReference w:type="first" r:id="rId12"/>
      <w:footerReference w:type="first" r:id="rId13"/>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5C2F7" w14:textId="77777777" w:rsidR="00000000" w:rsidRDefault="00433541">
      <w:pPr>
        <w:spacing w:before="0" w:line="240" w:lineRule="auto"/>
      </w:pPr>
      <w:r>
        <w:separator/>
      </w:r>
    </w:p>
  </w:endnote>
  <w:endnote w:type="continuationSeparator" w:id="0">
    <w:p w14:paraId="65A7580E" w14:textId="77777777" w:rsidR="00000000" w:rsidRDefault="004335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B7BA" w14:textId="77777777" w:rsidR="008E4508" w:rsidRDefault="008E4508">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1F32B" w14:textId="77777777" w:rsidR="00000000" w:rsidRDefault="00433541">
      <w:pPr>
        <w:spacing w:before="0" w:line="240" w:lineRule="auto"/>
      </w:pPr>
      <w:r>
        <w:separator/>
      </w:r>
    </w:p>
  </w:footnote>
  <w:footnote w:type="continuationSeparator" w:id="0">
    <w:p w14:paraId="38603683" w14:textId="77777777" w:rsidR="00000000" w:rsidRDefault="0043354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B0F9" w14:textId="77777777" w:rsidR="008E4508" w:rsidRDefault="008E4508">
    <w:pPr>
      <w:pBdr>
        <w:top w:val="nil"/>
        <w:left w:val="nil"/>
        <w:bottom w:val="nil"/>
        <w:right w:val="nil"/>
        <w:between w:val="nil"/>
      </w:pBdr>
      <w:spacing w:before="400"/>
    </w:pPr>
  </w:p>
  <w:p w14:paraId="79461127" w14:textId="77777777" w:rsidR="008E4508" w:rsidRDefault="00433541">
    <w:pPr>
      <w:pBdr>
        <w:top w:val="nil"/>
        <w:left w:val="nil"/>
        <w:bottom w:val="nil"/>
        <w:right w:val="nil"/>
        <w:between w:val="nil"/>
      </w:pBdr>
      <w:spacing w:before="0"/>
    </w:pPr>
    <w:r>
      <w:rPr>
        <w:noProof/>
      </w:rPr>
      <w:drawing>
        <wp:inline distT="114300" distB="114300" distL="114300" distR="114300" wp14:anchorId="7B556105" wp14:editId="1577EAE4">
          <wp:extent cx="5943600" cy="38100"/>
          <wp:effectExtent l="0" t="0" r="0" b="0"/>
          <wp:docPr id="2"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381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ED7E2" w14:textId="77777777" w:rsidR="008E4508" w:rsidRDefault="008E4508">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08"/>
    <w:rsid w:val="00433541"/>
    <w:rsid w:val="008E45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AD21"/>
  <w15:docId w15:val="{BB1DDDF0-F653-47EC-BF7D-BF1DBFCF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color w:val="353744"/>
        <w:sz w:val="22"/>
        <w:szCs w:val="22"/>
        <w:lang w:val="en" w:eastAsia="en-ID"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b/>
      <w:sz w:val="28"/>
      <w:szCs w:val="28"/>
    </w:rPr>
  </w:style>
  <w:style w:type="paragraph" w:styleId="Heading2">
    <w:name w:val="heading 2"/>
    <w:basedOn w:val="Normal"/>
    <w:next w:val="Normal"/>
    <w:uiPriority w:val="9"/>
    <w:unhideWhenUsed/>
    <w:qFormat/>
    <w:pPr>
      <w:spacing w:before="320" w:line="240" w:lineRule="auto"/>
      <w:outlineLvl w:val="1"/>
    </w:pPr>
    <w:rPr>
      <w:b/>
      <w:color w:val="00AB44"/>
      <w:sz w:val="28"/>
      <w:szCs w:val="28"/>
    </w:rPr>
  </w:style>
  <w:style w:type="paragraph" w:styleId="Heading3">
    <w:name w:val="heading 3"/>
    <w:basedOn w:val="Normal"/>
    <w:next w:val="Normal"/>
    <w:uiPriority w:val="9"/>
    <w:semiHidden/>
    <w:unhideWhenUsed/>
    <w:qFormat/>
    <w:pPr>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sz w:val="72"/>
      <w:szCs w:val="72"/>
    </w:rPr>
  </w:style>
  <w:style w:type="paragraph" w:styleId="Subtitle">
    <w:name w:val="Subtitle"/>
    <w:basedOn w:val="Normal"/>
    <w:next w:val="Normal"/>
    <w:uiPriority w:val="11"/>
    <w:qFormat/>
    <w:pPr>
      <w:spacing w:before="0" w:line="240" w:lineRule="auto"/>
    </w:pPr>
    <w:rPr>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882003127FF945AC8BEDAF43C13DEF" ma:contentTypeVersion="7" ma:contentTypeDescription="Ein neues Dokument erstellen." ma:contentTypeScope="" ma:versionID="ef60a74e8830c7c2b9ef6b2c64edebf8">
  <xsd:schema xmlns:xsd="http://www.w3.org/2001/XMLSchema" xmlns:xs="http://www.w3.org/2001/XMLSchema" xmlns:p="http://schemas.microsoft.com/office/2006/metadata/properties" xmlns:ns3="18495dac-284b-4044-8c5c-62cef477441a" xmlns:ns4="9041a3ff-87cf-41f4-9306-7283b45dfa26" targetNamespace="http://schemas.microsoft.com/office/2006/metadata/properties" ma:root="true" ma:fieldsID="2b0425cf8c8e2bcf478e65d65ff45dc4" ns3:_="" ns4:_="">
    <xsd:import namespace="18495dac-284b-4044-8c5c-62cef477441a"/>
    <xsd:import namespace="9041a3ff-87cf-41f4-9306-7283b45dfa26"/>
    <xsd:element name="properties">
      <xsd:complexType>
        <xsd:sequence>
          <xsd:element name="documentManagement">
            <xsd:complexType>
              <xsd:all>
                <xsd:element ref="ns3:MediaServiceMetadata" minOccurs="0"/>
                <xsd:element ref="ns3:MediaServiceFastMetadata" minOccurs="0"/>
                <xsd:element ref="ns3:MediaLengthInSecond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95dac-284b-4044-8c5c-62cef4774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1a3ff-87cf-41f4-9306-7283b45dfa26"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AB2C31-6473-461F-8ED6-F8EF27B7A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95dac-284b-4044-8c5c-62cef477441a"/>
    <ds:schemaRef ds:uri="9041a3ff-87cf-41f4-9306-7283b45df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6C039-9317-4084-A450-5D128DE979B3}">
  <ds:schemaRefs>
    <ds:schemaRef ds:uri="http://schemas.microsoft.com/sharepoint/v3/contenttype/forms"/>
  </ds:schemaRefs>
</ds:datastoreItem>
</file>

<file path=customXml/itemProps3.xml><?xml version="1.0" encoding="utf-8"?>
<ds:datastoreItem xmlns:ds="http://schemas.openxmlformats.org/officeDocument/2006/customXml" ds:itemID="{F88DA2F2-6380-4617-A8A4-2ED540CDA8B5}">
  <ds:schemaRefs>
    <ds:schemaRef ds:uri="http://schemas.microsoft.com/office/2006/metadata/properties"/>
    <ds:schemaRef ds:uri="http://schemas.microsoft.com/office/2006/documentManagement/types"/>
    <ds:schemaRef ds:uri="http://purl.org/dc/elements/1.1/"/>
    <ds:schemaRef ds:uri="18495dac-284b-4044-8c5c-62cef477441a"/>
    <ds:schemaRef ds:uri="http://purl.org/dc/dcmitype/"/>
    <ds:schemaRef ds:uri="http://schemas.openxmlformats.org/package/2006/metadata/core-properties"/>
    <ds:schemaRef ds:uri="http://schemas.microsoft.com/office/infopath/2007/PartnerControls"/>
    <ds:schemaRef ds:uri="9041a3ff-87cf-41f4-9306-7283b45dfa2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Pane, Vivi Andriani GIZ ID</cp:lastModifiedBy>
  <cp:revision>2</cp:revision>
  <dcterms:created xsi:type="dcterms:W3CDTF">2021-09-14T01:25:00Z</dcterms:created>
  <dcterms:modified xsi:type="dcterms:W3CDTF">2021-09-14T01:25:00Z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0x0101006A882003127FF945AC8BEDAF43C13DEF</vt:lpwstr>
  </property>
</Properties>
</file>